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514BD" w14:textId="273A7A44" w:rsidR="00823771" w:rsidRPr="00F2440B" w:rsidRDefault="00823771" w:rsidP="00DC28C1">
      <w:pPr>
        <w:spacing w:after="120"/>
        <w:jc w:val="center"/>
        <w:rPr>
          <w:rFonts w:ascii="Times New Roman" w:hAnsi="Times New Roman" w:cs="Times New Roman"/>
          <w:b/>
          <w:u w:val="single"/>
          <w:lang w:val="en-US"/>
        </w:rPr>
      </w:pPr>
      <w:bookmarkStart w:id="0" w:name="_GoBack"/>
      <w:bookmarkEnd w:id="0"/>
    </w:p>
    <w:p w14:paraId="3B2950BB" w14:textId="77777777" w:rsidR="00A52484" w:rsidRDefault="00A52484" w:rsidP="00C92A5B">
      <w:pPr>
        <w:spacing w:after="120" w:line="360" w:lineRule="auto"/>
        <w:jc w:val="center"/>
        <w:rPr>
          <w:rFonts w:ascii="Times New Roman" w:hAnsi="Times New Roman" w:cs="Times New Roman"/>
          <w:b/>
          <w:lang w:val="bg-BG" w:eastAsia="ru-RU"/>
        </w:rPr>
      </w:pPr>
    </w:p>
    <w:p w14:paraId="3B0AE702" w14:textId="77777777" w:rsidR="00C92A5B" w:rsidRPr="001020AA" w:rsidRDefault="00823771" w:rsidP="00440E0E">
      <w:pPr>
        <w:spacing w:after="120" w:line="360" w:lineRule="auto"/>
        <w:jc w:val="center"/>
        <w:rPr>
          <w:rFonts w:ascii="Times New Roman" w:hAnsi="Times New Roman" w:cs="Times New Roman"/>
          <w:b/>
          <w:lang w:val="bg-BG"/>
        </w:rPr>
      </w:pPr>
      <w:r w:rsidRPr="00440E0E">
        <w:rPr>
          <w:rFonts w:ascii="Times New Roman" w:hAnsi="Times New Roman" w:cs="Times New Roman"/>
          <w:b/>
          <w:lang w:eastAsia="ru-RU"/>
        </w:rPr>
        <w:br/>
      </w:r>
      <w:r w:rsidR="001020AA">
        <w:rPr>
          <w:rFonts w:ascii="Times New Roman" w:hAnsi="Times New Roman" w:cs="Times New Roman"/>
          <w:b/>
        </w:rPr>
        <w:t>REVIEW</w:t>
      </w:r>
    </w:p>
    <w:p w14:paraId="2C4CFFBC" w14:textId="40C19131" w:rsidR="00C92A5B" w:rsidRPr="004D4403" w:rsidRDefault="001020AA" w:rsidP="00440E0E">
      <w:pPr>
        <w:spacing w:after="120" w:line="360" w:lineRule="auto"/>
        <w:jc w:val="center"/>
        <w:rPr>
          <w:rFonts w:ascii="Times New Roman" w:hAnsi="Times New Roman" w:cs="Times New Roman"/>
          <w:b/>
          <w:snapToGrid w:val="0"/>
          <w:lang w:val="en-US"/>
        </w:rPr>
      </w:pPr>
      <w:r>
        <w:rPr>
          <w:rFonts w:ascii="Times New Roman" w:hAnsi="Times New Roman" w:cs="Times New Roman"/>
          <w:b/>
          <w:snapToGrid w:val="0"/>
        </w:rPr>
        <w:t xml:space="preserve">By </w:t>
      </w:r>
      <w:r w:rsidR="004D4403">
        <w:rPr>
          <w:rFonts w:ascii="Times New Roman" w:hAnsi="Times New Roman" w:cs="Times New Roman"/>
          <w:b/>
          <w:snapToGrid w:val="0"/>
          <w:lang w:val="en-US"/>
        </w:rPr>
        <w:t>P</w:t>
      </w:r>
      <w:r>
        <w:rPr>
          <w:rFonts w:ascii="Times New Roman" w:hAnsi="Times New Roman" w:cs="Times New Roman"/>
          <w:b/>
          <w:snapToGrid w:val="0"/>
        </w:rPr>
        <w:t xml:space="preserve">rof. Nadezhda Georgieva Yordanova </w:t>
      </w:r>
      <w:r w:rsidR="004D4403">
        <w:rPr>
          <w:rFonts w:ascii="Times New Roman" w:hAnsi="Times New Roman" w:cs="Times New Roman"/>
          <w:b/>
          <w:snapToGrid w:val="0"/>
        </w:rPr>
        <w:t>–</w:t>
      </w:r>
      <w:r>
        <w:rPr>
          <w:rFonts w:ascii="Times New Roman" w:hAnsi="Times New Roman" w:cs="Times New Roman"/>
          <w:b/>
          <w:snapToGrid w:val="0"/>
        </w:rPr>
        <w:t xml:space="preserve"> Stoyanova</w:t>
      </w:r>
      <w:r w:rsidR="004D4403">
        <w:rPr>
          <w:rFonts w:ascii="Times New Roman" w:hAnsi="Times New Roman" w:cs="Times New Roman"/>
          <w:b/>
          <w:snapToGrid w:val="0"/>
          <w:lang w:val="en-US"/>
        </w:rPr>
        <w:t xml:space="preserve">, </w:t>
      </w:r>
      <w:r w:rsidR="004D4403" w:rsidRPr="003506ED">
        <w:rPr>
          <w:rFonts w:ascii="Times New Roman" w:hAnsi="Times New Roman" w:cs="Times New Roman"/>
          <w:b/>
          <w:snapToGrid w:val="0"/>
          <w:lang w:val="en-US"/>
        </w:rPr>
        <w:t>Dr</w:t>
      </w:r>
      <w:r w:rsidR="004963ED" w:rsidRPr="003506ED">
        <w:rPr>
          <w:rFonts w:ascii="Times New Roman" w:hAnsi="Times New Roman" w:cs="Times New Roman"/>
          <w:b/>
          <w:snapToGrid w:val="0"/>
          <w:lang w:val="en-US"/>
        </w:rPr>
        <w:t>.</w:t>
      </w:r>
    </w:p>
    <w:p w14:paraId="20FB9821" w14:textId="77777777" w:rsidR="00C92A5B" w:rsidRPr="00871DB2" w:rsidRDefault="001020AA" w:rsidP="00440E0E">
      <w:pPr>
        <w:spacing w:after="120" w:line="360" w:lineRule="auto"/>
        <w:jc w:val="center"/>
        <w:rPr>
          <w:rFonts w:ascii="Times New Roman" w:hAnsi="Times New Roman" w:cs="Times New Roman"/>
          <w:b/>
          <w:snapToGrid w:val="0"/>
          <w:lang w:val="bg-BG"/>
        </w:rPr>
      </w:pPr>
      <w:r>
        <w:rPr>
          <w:rFonts w:ascii="Times New Roman" w:hAnsi="Times New Roman" w:cs="Times New Roman"/>
          <w:b/>
          <w:snapToGrid w:val="0"/>
        </w:rPr>
        <w:t>University of Shumen “Episkop Konstantin Preslavski”</w:t>
      </w:r>
    </w:p>
    <w:p w14:paraId="6F07F2BE" w14:textId="19C745A9" w:rsidR="00C92A5B" w:rsidRPr="00440E0E" w:rsidRDefault="00063AB4" w:rsidP="00440E0E">
      <w:pPr>
        <w:spacing w:line="360" w:lineRule="auto"/>
        <w:jc w:val="center"/>
        <w:rPr>
          <w:rFonts w:ascii="Times New Roman" w:hAnsi="Times New Roman" w:cs="Times New Roman"/>
        </w:rPr>
      </w:pPr>
      <w:r>
        <w:rPr>
          <w:rFonts w:ascii="Times New Roman" w:hAnsi="Times New Roman" w:cs="Times New Roman"/>
        </w:rPr>
        <w:t>of the materials provided for contest</w:t>
      </w:r>
    </w:p>
    <w:p w14:paraId="1EF84B2D" w14:textId="3EAC33DC" w:rsidR="00C92A5B" w:rsidRPr="00440E0E" w:rsidRDefault="00063AB4" w:rsidP="00440E0E">
      <w:pPr>
        <w:spacing w:line="360" w:lineRule="auto"/>
        <w:jc w:val="center"/>
        <w:rPr>
          <w:rFonts w:ascii="Times New Roman" w:hAnsi="Times New Roman" w:cs="Times New Roman"/>
        </w:rPr>
      </w:pPr>
      <w:r>
        <w:rPr>
          <w:rFonts w:ascii="Times New Roman" w:hAnsi="Times New Roman" w:cs="Times New Roman"/>
        </w:rPr>
        <w:t xml:space="preserve">for taking the academic position </w:t>
      </w:r>
      <w:r w:rsidRPr="00063AB4">
        <w:rPr>
          <w:rFonts w:ascii="Times New Roman" w:hAnsi="Times New Roman" w:cs="Times New Roman"/>
          <w:b/>
          <w:bCs/>
        </w:rPr>
        <w:t>“</w:t>
      </w:r>
      <w:r w:rsidR="005945D7" w:rsidRPr="003506ED">
        <w:rPr>
          <w:rFonts w:ascii="Times New Roman" w:hAnsi="Times New Roman" w:cs="Times New Roman"/>
          <w:b/>
          <w:bCs/>
          <w:lang w:val="en-US"/>
        </w:rPr>
        <w:t>A</w:t>
      </w:r>
      <w:r w:rsidR="00821013" w:rsidRPr="003506ED">
        <w:rPr>
          <w:rFonts w:ascii="Times New Roman" w:hAnsi="Times New Roman" w:cs="Times New Roman"/>
          <w:b/>
          <w:bCs/>
          <w:lang w:val="en-US"/>
        </w:rPr>
        <w:t>ssociate</w:t>
      </w:r>
      <w:r w:rsidRPr="003506ED">
        <w:rPr>
          <w:rFonts w:ascii="Times New Roman" w:hAnsi="Times New Roman" w:cs="Times New Roman"/>
          <w:b/>
          <w:bCs/>
        </w:rPr>
        <w:t xml:space="preserve"> </w:t>
      </w:r>
      <w:r w:rsidR="005945D7" w:rsidRPr="003506ED">
        <w:rPr>
          <w:rFonts w:ascii="Times New Roman" w:hAnsi="Times New Roman" w:cs="Times New Roman"/>
          <w:b/>
          <w:bCs/>
          <w:lang w:val="en-US"/>
        </w:rPr>
        <w:t>P</w:t>
      </w:r>
      <w:r w:rsidRPr="003506ED">
        <w:rPr>
          <w:rFonts w:ascii="Times New Roman" w:hAnsi="Times New Roman" w:cs="Times New Roman"/>
          <w:b/>
          <w:bCs/>
        </w:rPr>
        <w:t>rofessor”</w:t>
      </w:r>
      <w:r w:rsidRPr="00063AB4">
        <w:rPr>
          <w:rFonts w:ascii="Times New Roman" w:hAnsi="Times New Roman" w:cs="Times New Roman"/>
          <w:b/>
          <w:bCs/>
        </w:rPr>
        <w:t xml:space="preserve"> </w:t>
      </w:r>
    </w:p>
    <w:p w14:paraId="3668C368" w14:textId="77777777" w:rsidR="00C92A5B" w:rsidRPr="00871DB2" w:rsidRDefault="00063AB4" w:rsidP="00440E0E">
      <w:pPr>
        <w:tabs>
          <w:tab w:val="left" w:pos="567"/>
        </w:tabs>
        <w:spacing w:after="120" w:line="360" w:lineRule="auto"/>
        <w:jc w:val="center"/>
        <w:rPr>
          <w:rFonts w:ascii="Times New Roman" w:hAnsi="Times New Roman" w:cs="Times New Roman"/>
          <w:b/>
          <w:lang w:eastAsia="ru-RU"/>
        </w:rPr>
      </w:pPr>
      <w:r>
        <w:rPr>
          <w:rFonts w:ascii="Times New Roman" w:hAnsi="Times New Roman" w:cs="Times New Roman"/>
          <w:b/>
          <w:snapToGrid w:val="0"/>
        </w:rPr>
        <w:t>at Sofia University “Kliment Ohridski”</w:t>
      </w:r>
    </w:p>
    <w:p w14:paraId="6C1D4040" w14:textId="296E3C82" w:rsidR="00C92A5B" w:rsidRPr="00063AB4" w:rsidRDefault="00063AB4" w:rsidP="00440E0E">
      <w:pPr>
        <w:tabs>
          <w:tab w:val="left" w:pos="567"/>
        </w:tabs>
        <w:spacing w:after="120" w:line="360" w:lineRule="auto"/>
        <w:ind w:left="558"/>
        <w:rPr>
          <w:rFonts w:ascii="Times New Roman" w:hAnsi="Times New Roman" w:cs="Times New Roman"/>
          <w:lang w:val="en-US"/>
        </w:rPr>
      </w:pPr>
      <w:r>
        <w:rPr>
          <w:rFonts w:ascii="Times New Roman" w:hAnsi="Times New Roman" w:cs="Times New Roman"/>
        </w:rPr>
        <w:t>by high education field 1. Pedagogical Sciences</w:t>
      </w:r>
      <w:r w:rsidR="00524A30" w:rsidRPr="00440E0E">
        <w:rPr>
          <w:rFonts w:ascii="Times New Roman" w:hAnsi="Times New Roman" w:cs="Times New Roman"/>
          <w:i/>
        </w:rPr>
        <w:t xml:space="preserve">, </w:t>
      </w:r>
      <w:r>
        <w:rPr>
          <w:rFonts w:ascii="Times New Roman" w:hAnsi="Times New Roman" w:cs="Times New Roman"/>
        </w:rPr>
        <w:t xml:space="preserve">professional direction </w:t>
      </w:r>
      <w:r w:rsidR="00DC28C1" w:rsidRPr="00440E0E">
        <w:rPr>
          <w:rFonts w:ascii="Times New Roman" w:hAnsi="Times New Roman" w:cs="Times New Roman"/>
          <w:i/>
        </w:rPr>
        <w:t xml:space="preserve">1.3 Pedagogy of training in… </w:t>
      </w:r>
      <w:r>
        <w:rPr>
          <w:rFonts w:ascii="Times New Roman" w:hAnsi="Times New Roman" w:cs="Times New Roman"/>
        </w:rPr>
        <w:t xml:space="preserve">scientific major „Physical education </w:t>
      </w:r>
      <w:r w:rsidRPr="000D1E92">
        <w:rPr>
          <w:rFonts w:ascii="Times New Roman" w:hAnsi="Times New Roman" w:cs="Times New Roman"/>
        </w:rPr>
        <w:t>and sport</w:t>
      </w:r>
      <w:r w:rsidR="005945D7" w:rsidRPr="000D1E92">
        <w:rPr>
          <w:rFonts w:ascii="Times New Roman" w:hAnsi="Times New Roman" w:cs="Times New Roman"/>
          <w:lang w:val="en-US"/>
        </w:rPr>
        <w:t>s</w:t>
      </w:r>
      <w:r w:rsidRPr="000D1E92">
        <w:rPr>
          <w:rFonts w:ascii="Times New Roman" w:hAnsi="Times New Roman" w:cs="Times New Roman"/>
        </w:rPr>
        <w:t xml:space="preserve"> – non</w:t>
      </w:r>
      <w:r w:rsidR="005945D7" w:rsidRPr="000D1E92">
        <w:rPr>
          <w:rFonts w:ascii="Times New Roman" w:hAnsi="Times New Roman" w:cs="Times New Roman"/>
          <w:lang w:val="en-US"/>
        </w:rPr>
        <w:t>-</w:t>
      </w:r>
      <w:r w:rsidRPr="000D1E92">
        <w:rPr>
          <w:rFonts w:ascii="Times New Roman" w:hAnsi="Times New Roman" w:cs="Times New Roman"/>
        </w:rPr>
        <w:t>traditional</w:t>
      </w:r>
      <w:r>
        <w:rPr>
          <w:rFonts w:ascii="Times New Roman" w:hAnsi="Times New Roman" w:cs="Times New Roman"/>
        </w:rPr>
        <w:t xml:space="preserve"> sports in the educational system “.</w:t>
      </w:r>
    </w:p>
    <w:p w14:paraId="3936BE6D" w14:textId="0D9FC553" w:rsidR="00823771" w:rsidRPr="00440E0E" w:rsidRDefault="00FC4722" w:rsidP="00440E0E">
      <w:pPr>
        <w:spacing w:line="360" w:lineRule="auto"/>
        <w:ind w:firstLine="558"/>
        <w:jc w:val="both"/>
        <w:rPr>
          <w:rFonts w:ascii="Times New Roman" w:hAnsi="Times New Roman" w:cs="Times New Roman"/>
          <w:lang w:val="bg-BG"/>
        </w:rPr>
      </w:pPr>
      <w:bookmarkStart w:id="1" w:name="_Hlk142061472"/>
      <w:r w:rsidRPr="000D1E92">
        <w:rPr>
          <w:rFonts w:ascii="Times New Roman" w:hAnsi="Times New Roman" w:cs="Times New Roman"/>
          <w:lang w:val="en-US"/>
        </w:rPr>
        <w:t>Ch</w:t>
      </w:r>
      <w:r w:rsidR="005945D7" w:rsidRPr="000D1E92">
        <w:rPr>
          <w:rFonts w:ascii="Times New Roman" w:hAnsi="Times New Roman" w:cs="Times New Roman"/>
          <w:lang w:val="en-US"/>
        </w:rPr>
        <w:t>ief</w:t>
      </w:r>
      <w:r w:rsidR="00063AB4" w:rsidRPr="000D1E92">
        <w:rPr>
          <w:rFonts w:ascii="Times New Roman" w:hAnsi="Times New Roman" w:cs="Times New Roman"/>
        </w:rPr>
        <w:t xml:space="preserve"> </w:t>
      </w:r>
      <w:r w:rsidR="005945D7" w:rsidRPr="000D1E92">
        <w:rPr>
          <w:rFonts w:ascii="Times New Roman" w:hAnsi="Times New Roman" w:cs="Times New Roman"/>
          <w:lang w:val="en-US"/>
        </w:rPr>
        <w:t xml:space="preserve">Assistant </w:t>
      </w:r>
      <w:bookmarkEnd w:id="1"/>
      <w:r w:rsidR="00063AB4" w:rsidRPr="000D1E92">
        <w:rPr>
          <w:rFonts w:ascii="Times New Roman" w:hAnsi="Times New Roman" w:cs="Times New Roman"/>
        </w:rPr>
        <w:t>Marina Nikolaeva Nedkova</w:t>
      </w:r>
      <w:r w:rsidR="005945D7" w:rsidRPr="000D1E92">
        <w:rPr>
          <w:rFonts w:ascii="Times New Roman" w:hAnsi="Times New Roman" w:cs="Times New Roman"/>
          <w:lang w:val="en-US"/>
        </w:rPr>
        <w:t>, PhD</w:t>
      </w:r>
      <w:r w:rsidR="00063AB4" w:rsidRPr="000D1E92">
        <w:rPr>
          <w:rFonts w:ascii="Times New Roman" w:hAnsi="Times New Roman" w:cs="Times New Roman"/>
        </w:rPr>
        <w:t xml:space="preserve"> is</w:t>
      </w:r>
      <w:r w:rsidR="00063AB4">
        <w:rPr>
          <w:rFonts w:ascii="Times New Roman" w:hAnsi="Times New Roman" w:cs="Times New Roman"/>
        </w:rPr>
        <w:t xml:space="preserve"> a participant in the contest for </w:t>
      </w:r>
      <w:r w:rsidR="005945D7" w:rsidRPr="000D1E92">
        <w:rPr>
          <w:rFonts w:ascii="Times New Roman" w:hAnsi="Times New Roman" w:cs="Times New Roman"/>
        </w:rPr>
        <w:t>“</w:t>
      </w:r>
      <w:r w:rsidR="005945D7" w:rsidRPr="000D1E92">
        <w:rPr>
          <w:rFonts w:ascii="Times New Roman" w:hAnsi="Times New Roman" w:cs="Times New Roman"/>
          <w:lang w:val="en-US"/>
        </w:rPr>
        <w:t>Associate</w:t>
      </w:r>
      <w:r w:rsidR="005945D7" w:rsidRPr="000D1E92">
        <w:rPr>
          <w:rFonts w:ascii="Times New Roman" w:hAnsi="Times New Roman" w:cs="Times New Roman"/>
        </w:rPr>
        <w:t xml:space="preserve"> </w:t>
      </w:r>
      <w:r w:rsidR="005945D7" w:rsidRPr="000D1E92">
        <w:rPr>
          <w:rFonts w:ascii="Times New Roman" w:hAnsi="Times New Roman" w:cs="Times New Roman"/>
          <w:lang w:val="en-US"/>
        </w:rPr>
        <w:t>P</w:t>
      </w:r>
      <w:r w:rsidR="005945D7" w:rsidRPr="000D1E92">
        <w:rPr>
          <w:rFonts w:ascii="Times New Roman" w:hAnsi="Times New Roman" w:cs="Times New Roman"/>
        </w:rPr>
        <w:t>rofessor</w:t>
      </w:r>
      <w:r w:rsidR="00063AB4" w:rsidRPr="000D1E92">
        <w:rPr>
          <w:rFonts w:ascii="Times New Roman" w:hAnsi="Times New Roman" w:cs="Times New Roman"/>
        </w:rPr>
        <w:t>” a</w:t>
      </w:r>
      <w:r w:rsidR="00063AB4">
        <w:rPr>
          <w:rFonts w:ascii="Times New Roman" w:hAnsi="Times New Roman" w:cs="Times New Roman"/>
        </w:rPr>
        <w:t xml:space="preserve">dvertised in the </w:t>
      </w:r>
      <w:r w:rsidR="005945D7" w:rsidRPr="000D1E92">
        <w:rPr>
          <w:rFonts w:ascii="Book Antiqua" w:hAnsi="Book Antiqua" w:cs="Times New Roman"/>
        </w:rPr>
        <w:t>Official Gazette</w:t>
      </w:r>
      <w:r w:rsidR="00063AB4" w:rsidRPr="000D1E92">
        <w:rPr>
          <w:rFonts w:ascii="Times New Roman" w:hAnsi="Times New Roman" w:cs="Times New Roman"/>
        </w:rPr>
        <w:t>, release</w:t>
      </w:r>
      <w:r w:rsidR="00063AB4">
        <w:rPr>
          <w:rFonts w:ascii="Times New Roman" w:hAnsi="Times New Roman" w:cs="Times New Roman"/>
        </w:rPr>
        <w:t xml:space="preserve"> 35 from 18.04.2023 and on the website of Sofia University “Kliment Ohridski”, to cover the needs of unit </w:t>
      </w:r>
      <w:r w:rsidR="00063AB4" w:rsidRPr="00BD04F1">
        <w:rPr>
          <w:rFonts w:ascii="Times New Roman" w:hAnsi="Times New Roman" w:cs="Times New Roman"/>
        </w:rPr>
        <w:t>“</w:t>
      </w:r>
      <w:r w:rsidR="005945D7" w:rsidRPr="00BD04F1">
        <w:rPr>
          <w:rFonts w:ascii="Times New Roman" w:hAnsi="Times New Roman" w:cs="Times New Roman"/>
        </w:rPr>
        <w:t>Sports</w:t>
      </w:r>
      <w:r w:rsidR="00063AB4">
        <w:rPr>
          <w:rFonts w:ascii="Times New Roman" w:hAnsi="Times New Roman" w:cs="Times New Roman"/>
        </w:rPr>
        <w:t xml:space="preserve"> games and mountain sports” at the Department of Sport of SU.</w:t>
      </w:r>
      <w:bookmarkStart w:id="2" w:name="_Hlk141964834"/>
      <w:bookmarkEnd w:id="2"/>
    </w:p>
    <w:p w14:paraId="04343A16" w14:textId="77777777" w:rsidR="00823771" w:rsidRPr="00440E0E" w:rsidRDefault="00823771" w:rsidP="00440E0E">
      <w:pPr>
        <w:pStyle w:val="BodyText1"/>
        <w:shd w:val="clear" w:color="auto" w:fill="auto"/>
        <w:spacing w:before="120" w:line="360" w:lineRule="auto"/>
        <w:ind w:left="5320" w:firstLine="0"/>
        <w:rPr>
          <w:sz w:val="24"/>
          <w:szCs w:val="24"/>
          <w:lang w:val="bg-BG"/>
        </w:rPr>
      </w:pPr>
    </w:p>
    <w:p w14:paraId="62A51357" w14:textId="77777777" w:rsidR="00C35E42" w:rsidRPr="00440E0E" w:rsidRDefault="00124D32" w:rsidP="00440E0E">
      <w:pPr>
        <w:pStyle w:val="Bodytext21"/>
        <w:numPr>
          <w:ilvl w:val="0"/>
          <w:numId w:val="25"/>
        </w:numPr>
        <w:shd w:val="clear" w:color="auto" w:fill="auto"/>
        <w:spacing w:after="0" w:line="360" w:lineRule="auto"/>
        <w:jc w:val="both"/>
        <w:rPr>
          <w:sz w:val="24"/>
          <w:szCs w:val="24"/>
          <w:lang w:val="bg-BG"/>
        </w:rPr>
      </w:pPr>
      <w:r>
        <w:rPr>
          <w:sz w:val="24"/>
          <w:szCs w:val="24"/>
        </w:rPr>
        <w:t>Overall performance of the procedure and the candidate</w:t>
      </w:r>
    </w:p>
    <w:p w14:paraId="71E3D708" w14:textId="282DD999" w:rsidR="00C35E42" w:rsidRPr="00440E0E" w:rsidRDefault="005C0CFA" w:rsidP="005C0CFA">
      <w:pPr>
        <w:pStyle w:val="BodyText1"/>
        <w:spacing w:before="120" w:line="360" w:lineRule="auto"/>
        <w:ind w:firstLine="567"/>
        <w:rPr>
          <w:sz w:val="24"/>
          <w:szCs w:val="24"/>
          <w:lang w:val="bg-BG"/>
        </w:rPr>
      </w:pPr>
      <w:r>
        <w:rPr>
          <w:color w:val="auto"/>
          <w:sz w:val="24"/>
          <w:szCs w:val="24"/>
        </w:rPr>
        <w:t>I was appointed, by order № PД</w:t>
      </w:r>
      <w:r w:rsidR="005945D7">
        <w:rPr>
          <w:color w:val="auto"/>
          <w:sz w:val="24"/>
          <w:szCs w:val="24"/>
          <w:lang w:val="en-US"/>
        </w:rPr>
        <w:t xml:space="preserve"> </w:t>
      </w:r>
      <w:r>
        <w:rPr>
          <w:color w:val="auto"/>
          <w:sz w:val="24"/>
          <w:szCs w:val="24"/>
        </w:rPr>
        <w:t xml:space="preserve">38-295 from 12.06.2023 by the rector of Sofia University “Kliment Ohridski”, </w:t>
      </w:r>
      <w:r w:rsidRPr="00010F0E">
        <w:rPr>
          <w:color w:val="auto"/>
          <w:sz w:val="24"/>
          <w:szCs w:val="24"/>
        </w:rPr>
        <w:t xml:space="preserve">as </w:t>
      </w:r>
      <w:r w:rsidR="005945D7" w:rsidRPr="00010F0E">
        <w:rPr>
          <w:color w:val="auto"/>
          <w:sz w:val="24"/>
          <w:szCs w:val="24"/>
        </w:rPr>
        <w:t xml:space="preserve">a </w:t>
      </w:r>
      <w:r w:rsidRPr="00010F0E">
        <w:rPr>
          <w:color w:val="auto"/>
          <w:sz w:val="24"/>
          <w:szCs w:val="24"/>
        </w:rPr>
        <w:t xml:space="preserve">member of the scientific jury for the contest for taking the academic position </w:t>
      </w:r>
      <w:r w:rsidRPr="00010F0E">
        <w:rPr>
          <w:b/>
          <w:bCs/>
          <w:color w:val="auto"/>
          <w:sz w:val="24"/>
          <w:szCs w:val="24"/>
        </w:rPr>
        <w:t>“</w:t>
      </w:r>
      <w:r w:rsidR="005945D7" w:rsidRPr="00010F0E">
        <w:rPr>
          <w:lang w:val="en-US"/>
        </w:rPr>
        <w:t xml:space="preserve"> </w:t>
      </w:r>
      <w:r w:rsidR="005945D7" w:rsidRPr="00010F0E">
        <w:rPr>
          <w:sz w:val="24"/>
          <w:szCs w:val="24"/>
          <w:lang w:val="en-US"/>
        </w:rPr>
        <w:t>Associate</w:t>
      </w:r>
      <w:r w:rsidR="005945D7" w:rsidRPr="00010F0E">
        <w:rPr>
          <w:sz w:val="24"/>
          <w:szCs w:val="24"/>
        </w:rPr>
        <w:t xml:space="preserve"> </w:t>
      </w:r>
      <w:r w:rsidR="005945D7" w:rsidRPr="00010F0E">
        <w:rPr>
          <w:sz w:val="24"/>
          <w:szCs w:val="24"/>
          <w:lang w:val="en-US"/>
        </w:rPr>
        <w:t>P</w:t>
      </w:r>
      <w:r w:rsidR="005945D7" w:rsidRPr="00010F0E">
        <w:rPr>
          <w:sz w:val="24"/>
          <w:szCs w:val="24"/>
        </w:rPr>
        <w:t>rofessor</w:t>
      </w:r>
      <w:r w:rsidR="005945D7" w:rsidRPr="00010F0E">
        <w:rPr>
          <w:b/>
          <w:bCs/>
          <w:color w:val="auto"/>
          <w:sz w:val="24"/>
          <w:szCs w:val="24"/>
        </w:rPr>
        <w:t xml:space="preserve"> </w:t>
      </w:r>
      <w:r w:rsidRPr="00010F0E">
        <w:rPr>
          <w:b/>
          <w:bCs/>
          <w:color w:val="auto"/>
          <w:sz w:val="24"/>
          <w:szCs w:val="24"/>
        </w:rPr>
        <w:t xml:space="preserve">” </w:t>
      </w:r>
      <w:r w:rsidRPr="00010F0E">
        <w:rPr>
          <w:color w:val="auto"/>
          <w:sz w:val="24"/>
          <w:szCs w:val="24"/>
        </w:rPr>
        <w:t>at SU</w:t>
      </w:r>
      <w:r w:rsidRPr="005C0CFA">
        <w:rPr>
          <w:color w:val="auto"/>
          <w:sz w:val="24"/>
          <w:szCs w:val="24"/>
        </w:rPr>
        <w:t xml:space="preserve"> by high education field 1. Pedagogical Sciences, professional direction 1.3 Pedagogy </w:t>
      </w:r>
      <w:r w:rsidRPr="00010F0E">
        <w:rPr>
          <w:color w:val="auto"/>
          <w:sz w:val="24"/>
          <w:szCs w:val="24"/>
        </w:rPr>
        <w:t xml:space="preserve">of </w:t>
      </w:r>
      <w:r w:rsidR="005945D7" w:rsidRPr="00010F0E">
        <w:rPr>
          <w:color w:val="auto"/>
          <w:sz w:val="24"/>
          <w:szCs w:val="24"/>
        </w:rPr>
        <w:t>training</w:t>
      </w:r>
      <w:r w:rsidRPr="00010F0E">
        <w:rPr>
          <w:color w:val="auto"/>
          <w:sz w:val="24"/>
          <w:szCs w:val="24"/>
        </w:rPr>
        <w:t xml:space="preserve"> in… scientific major „Physical education and sport</w:t>
      </w:r>
      <w:r w:rsidR="005945D7" w:rsidRPr="00010F0E">
        <w:rPr>
          <w:color w:val="auto"/>
          <w:sz w:val="24"/>
          <w:szCs w:val="24"/>
          <w:lang w:val="en-US"/>
        </w:rPr>
        <w:t>s</w:t>
      </w:r>
      <w:r w:rsidRPr="00010F0E">
        <w:rPr>
          <w:color w:val="auto"/>
          <w:sz w:val="24"/>
          <w:szCs w:val="24"/>
        </w:rPr>
        <w:t xml:space="preserve"> – non</w:t>
      </w:r>
      <w:r w:rsidR="005945D7" w:rsidRPr="00010F0E">
        <w:rPr>
          <w:color w:val="auto"/>
          <w:sz w:val="24"/>
          <w:szCs w:val="24"/>
          <w:lang w:val="en-US"/>
        </w:rPr>
        <w:t>-</w:t>
      </w:r>
      <w:r w:rsidRPr="00010F0E">
        <w:rPr>
          <w:color w:val="auto"/>
          <w:sz w:val="24"/>
          <w:szCs w:val="24"/>
        </w:rPr>
        <w:t>traditional</w:t>
      </w:r>
      <w:r w:rsidRPr="005C0CFA">
        <w:rPr>
          <w:color w:val="auto"/>
          <w:sz w:val="24"/>
          <w:szCs w:val="24"/>
        </w:rPr>
        <w:t xml:space="preserve"> sports in the </w:t>
      </w:r>
      <w:r w:rsidR="005945D7" w:rsidRPr="00394B15">
        <w:rPr>
          <w:color w:val="auto"/>
          <w:sz w:val="24"/>
          <w:szCs w:val="24"/>
        </w:rPr>
        <w:t>educational</w:t>
      </w:r>
      <w:r w:rsidRPr="00394B15">
        <w:rPr>
          <w:color w:val="auto"/>
          <w:sz w:val="24"/>
          <w:szCs w:val="24"/>
        </w:rPr>
        <w:t xml:space="preserve"> system“ to </w:t>
      </w:r>
      <w:r w:rsidRPr="00394B15">
        <w:rPr>
          <w:b/>
          <w:bCs/>
          <w:color w:val="auto"/>
          <w:sz w:val="24"/>
          <w:szCs w:val="24"/>
        </w:rPr>
        <w:t xml:space="preserve">cover the needs </w:t>
      </w:r>
      <w:r w:rsidRPr="00394B15">
        <w:rPr>
          <w:color w:val="auto"/>
          <w:sz w:val="24"/>
          <w:szCs w:val="24"/>
        </w:rPr>
        <w:t xml:space="preserve">of </w:t>
      </w:r>
      <w:r w:rsidR="005945D7" w:rsidRPr="00394B15">
        <w:rPr>
          <w:color w:val="auto"/>
          <w:sz w:val="24"/>
          <w:szCs w:val="24"/>
        </w:rPr>
        <w:t xml:space="preserve">the </w:t>
      </w:r>
      <w:r w:rsidRPr="00394B15">
        <w:rPr>
          <w:color w:val="auto"/>
          <w:sz w:val="24"/>
          <w:szCs w:val="24"/>
        </w:rPr>
        <w:t>unit “</w:t>
      </w:r>
      <w:r w:rsidR="005945D7" w:rsidRPr="00394B15">
        <w:rPr>
          <w:color w:val="auto"/>
          <w:sz w:val="24"/>
          <w:szCs w:val="24"/>
        </w:rPr>
        <w:t>Sports</w:t>
      </w:r>
      <w:r w:rsidRPr="00394B15">
        <w:rPr>
          <w:color w:val="auto"/>
          <w:sz w:val="24"/>
          <w:szCs w:val="24"/>
        </w:rPr>
        <w:t xml:space="preserve"> games and mountain sports” at the Department of Sport of SU.</w:t>
      </w:r>
    </w:p>
    <w:p w14:paraId="4CBD335C" w14:textId="6F46186A" w:rsidR="00C35E42" w:rsidRPr="00394B15" w:rsidRDefault="005C0CFA" w:rsidP="00440E0E">
      <w:pPr>
        <w:pStyle w:val="BodyText1"/>
        <w:shd w:val="clear" w:color="auto" w:fill="auto"/>
        <w:spacing w:before="120" w:line="360" w:lineRule="auto"/>
        <w:ind w:firstLine="567"/>
        <w:jc w:val="left"/>
        <w:rPr>
          <w:color w:val="auto"/>
          <w:sz w:val="24"/>
          <w:szCs w:val="24"/>
          <w:lang w:val="bg-BG"/>
        </w:rPr>
      </w:pPr>
      <w:r>
        <w:rPr>
          <w:color w:val="auto"/>
          <w:sz w:val="24"/>
          <w:szCs w:val="24"/>
        </w:rPr>
        <w:t xml:space="preserve">Marina Nikolaeva Nedkova is the only participant who applied for this contest. She </w:t>
      </w:r>
      <w:r w:rsidRPr="00394B15">
        <w:rPr>
          <w:color w:val="auto"/>
          <w:sz w:val="24"/>
          <w:szCs w:val="24"/>
        </w:rPr>
        <w:t xml:space="preserve">is </w:t>
      </w:r>
      <w:r w:rsidR="002049E9" w:rsidRPr="00394B15">
        <w:rPr>
          <w:color w:val="auto"/>
          <w:sz w:val="24"/>
          <w:szCs w:val="24"/>
        </w:rPr>
        <w:t>a full-time</w:t>
      </w:r>
      <w:r w:rsidRPr="00394B15">
        <w:rPr>
          <w:color w:val="auto"/>
          <w:sz w:val="24"/>
          <w:szCs w:val="24"/>
        </w:rPr>
        <w:t xml:space="preserve"> employee at SU since 2014 after winning a contest at the Department of Sport.</w:t>
      </w:r>
    </w:p>
    <w:p w14:paraId="1168282B" w14:textId="5221B124" w:rsidR="00C35E42" w:rsidRPr="00394B15" w:rsidRDefault="005C0CFA" w:rsidP="00440E0E">
      <w:pPr>
        <w:pStyle w:val="BodyText1"/>
        <w:shd w:val="clear" w:color="auto" w:fill="auto"/>
        <w:spacing w:before="120" w:line="360" w:lineRule="auto"/>
        <w:ind w:firstLine="567"/>
        <w:rPr>
          <w:color w:val="auto"/>
          <w:sz w:val="24"/>
          <w:szCs w:val="24"/>
          <w:lang w:val="bg-BG"/>
        </w:rPr>
      </w:pPr>
      <w:r w:rsidRPr="00394B15">
        <w:rPr>
          <w:color w:val="auto"/>
          <w:sz w:val="24"/>
          <w:szCs w:val="24"/>
        </w:rPr>
        <w:t xml:space="preserve">Provided by </w:t>
      </w:r>
      <w:r w:rsidR="002049E9" w:rsidRPr="00394B15">
        <w:rPr>
          <w:sz w:val="24"/>
          <w:szCs w:val="24"/>
          <w:lang w:val="en-US"/>
        </w:rPr>
        <w:t>Chief</w:t>
      </w:r>
      <w:r w:rsidR="002049E9" w:rsidRPr="00394B15">
        <w:rPr>
          <w:sz w:val="24"/>
          <w:szCs w:val="24"/>
        </w:rPr>
        <w:t xml:space="preserve"> </w:t>
      </w:r>
      <w:r w:rsidR="002049E9" w:rsidRPr="00394B15">
        <w:rPr>
          <w:sz w:val="24"/>
          <w:szCs w:val="24"/>
          <w:lang w:val="en-US"/>
        </w:rPr>
        <w:t>Assistant</w:t>
      </w:r>
      <w:r w:rsidRPr="00394B15">
        <w:rPr>
          <w:color w:val="auto"/>
          <w:sz w:val="24"/>
          <w:szCs w:val="24"/>
        </w:rPr>
        <w:t xml:space="preserve"> Marina Nikolaeva Nedkova</w:t>
      </w:r>
      <w:r w:rsidR="002049E9" w:rsidRPr="00394B15">
        <w:rPr>
          <w:color w:val="auto"/>
          <w:sz w:val="24"/>
          <w:szCs w:val="24"/>
          <w:lang w:val="en-US"/>
        </w:rPr>
        <w:t>,</w:t>
      </w:r>
      <w:r w:rsidR="002049E9" w:rsidRPr="00394B15">
        <w:rPr>
          <w:lang w:val="en-US"/>
        </w:rPr>
        <w:t xml:space="preserve"> </w:t>
      </w:r>
      <w:r w:rsidR="002049E9" w:rsidRPr="00394B15">
        <w:rPr>
          <w:sz w:val="24"/>
          <w:szCs w:val="24"/>
          <w:lang w:val="en-US"/>
        </w:rPr>
        <w:t>PhD</w:t>
      </w:r>
      <w:r w:rsidRPr="00394B15">
        <w:rPr>
          <w:color w:val="auto"/>
          <w:sz w:val="24"/>
          <w:szCs w:val="24"/>
        </w:rPr>
        <w:t xml:space="preserve"> set of materials is compliant with the Regulations for the development of the academic staff of SU. </w:t>
      </w:r>
    </w:p>
    <w:p w14:paraId="63D9A1A2" w14:textId="3FA18819" w:rsidR="00C35E42" w:rsidRPr="00440E0E" w:rsidRDefault="005C0CFA" w:rsidP="00440E0E">
      <w:pPr>
        <w:autoSpaceDE w:val="0"/>
        <w:autoSpaceDN w:val="0"/>
        <w:adjustRightInd w:val="0"/>
        <w:spacing w:line="360" w:lineRule="auto"/>
        <w:ind w:firstLine="567"/>
        <w:jc w:val="both"/>
        <w:rPr>
          <w:rFonts w:ascii="Times New Roman" w:hAnsi="Times New Roman" w:cs="Times New Roman"/>
          <w:color w:val="auto"/>
          <w:lang w:val="bg-BG"/>
        </w:rPr>
      </w:pPr>
      <w:r w:rsidRPr="00394B15">
        <w:rPr>
          <w:rFonts w:ascii="Times New Roman" w:eastAsia="Times New Roman" w:hAnsi="Times New Roman" w:cs="Times New Roman"/>
          <w:color w:val="auto"/>
        </w:rPr>
        <w:t xml:space="preserve">The candidate </w:t>
      </w:r>
      <w:r w:rsidR="002049E9" w:rsidRPr="00394B15">
        <w:rPr>
          <w:rFonts w:ascii="Times New Roman" w:hAnsi="Times New Roman" w:cs="Times New Roman"/>
          <w:lang w:val="en-US"/>
        </w:rPr>
        <w:t>Chief</w:t>
      </w:r>
      <w:r w:rsidR="002049E9" w:rsidRPr="00394B15">
        <w:rPr>
          <w:rFonts w:ascii="Times New Roman" w:hAnsi="Times New Roman" w:cs="Times New Roman"/>
        </w:rPr>
        <w:t xml:space="preserve"> </w:t>
      </w:r>
      <w:r w:rsidR="002049E9" w:rsidRPr="00394B15">
        <w:rPr>
          <w:rFonts w:ascii="Times New Roman" w:hAnsi="Times New Roman" w:cs="Times New Roman"/>
          <w:lang w:val="en-US"/>
        </w:rPr>
        <w:t>Assistant</w:t>
      </w:r>
      <w:r w:rsidR="002049E9" w:rsidRPr="00394B15">
        <w:rPr>
          <w:color w:val="auto"/>
        </w:rPr>
        <w:t xml:space="preserve"> </w:t>
      </w:r>
      <w:r w:rsidRPr="00394B15">
        <w:rPr>
          <w:rFonts w:ascii="Times New Roman" w:eastAsia="Times New Roman" w:hAnsi="Times New Roman" w:cs="Times New Roman"/>
          <w:color w:val="auto"/>
        </w:rPr>
        <w:t>Marina Nikolaeva Nedkova</w:t>
      </w:r>
      <w:r w:rsidR="002049E9" w:rsidRPr="00394B15">
        <w:rPr>
          <w:rFonts w:ascii="Times New Roman" w:eastAsia="Times New Roman" w:hAnsi="Times New Roman" w:cs="Times New Roman"/>
          <w:color w:val="auto"/>
          <w:lang w:val="en-US"/>
        </w:rPr>
        <w:t xml:space="preserve">, </w:t>
      </w:r>
      <w:r w:rsidR="002049E9" w:rsidRPr="00394B15">
        <w:rPr>
          <w:rFonts w:ascii="Times New Roman" w:hAnsi="Times New Roman" w:cs="Times New Roman"/>
          <w:lang w:val="en-US"/>
        </w:rPr>
        <w:t>PhD</w:t>
      </w:r>
      <w:r w:rsidR="002049E9" w:rsidRPr="00394B15">
        <w:rPr>
          <w:rFonts w:ascii="Times New Roman" w:eastAsia="Times New Roman" w:hAnsi="Times New Roman" w:cs="Times New Roman"/>
          <w:color w:val="auto"/>
          <w:lang w:val="en-US"/>
        </w:rPr>
        <w:t xml:space="preserve"> </w:t>
      </w:r>
      <w:r w:rsidRPr="00394B15">
        <w:rPr>
          <w:rFonts w:ascii="Times New Roman" w:eastAsia="Times New Roman" w:hAnsi="Times New Roman" w:cs="Times New Roman"/>
          <w:color w:val="auto"/>
        </w:rPr>
        <w:t xml:space="preserve">provided a total of </w:t>
      </w:r>
      <w:r w:rsidR="00F2440B" w:rsidRPr="00394B15">
        <w:rPr>
          <w:rFonts w:ascii="Times New Roman" w:eastAsia="Times New Roman" w:hAnsi="Times New Roman" w:cs="Times New Roman"/>
          <w:b/>
          <w:bCs/>
          <w:color w:val="auto"/>
        </w:rPr>
        <w:t>31</w:t>
      </w:r>
      <w:r w:rsidR="00F2440B" w:rsidRPr="00394B15">
        <w:rPr>
          <w:rFonts w:ascii="Times New Roman" w:eastAsia="Times New Roman" w:hAnsi="Times New Roman" w:cs="Times New Roman"/>
          <w:color w:val="auto"/>
        </w:rPr>
        <w:t xml:space="preserve"> scientific papers, from which </w:t>
      </w:r>
      <w:r w:rsidR="00F2440B" w:rsidRPr="00394B15">
        <w:rPr>
          <w:rFonts w:ascii="Times New Roman" w:eastAsia="Times New Roman" w:hAnsi="Times New Roman" w:cs="Times New Roman"/>
          <w:b/>
          <w:bCs/>
          <w:color w:val="auto"/>
        </w:rPr>
        <w:t>1</w:t>
      </w:r>
      <w:r w:rsidR="00F2440B" w:rsidRPr="00394B15">
        <w:rPr>
          <w:rFonts w:ascii="Times New Roman" w:eastAsia="Times New Roman" w:hAnsi="Times New Roman" w:cs="Times New Roman"/>
          <w:color w:val="auto"/>
        </w:rPr>
        <w:t xml:space="preserve"> book, </w:t>
      </w:r>
      <w:r w:rsidR="00F2440B" w:rsidRPr="00394B15">
        <w:rPr>
          <w:rFonts w:ascii="Times New Roman" w:eastAsia="Times New Roman" w:hAnsi="Times New Roman" w:cs="Times New Roman"/>
          <w:b/>
          <w:bCs/>
          <w:color w:val="auto"/>
        </w:rPr>
        <w:t>1</w:t>
      </w:r>
      <w:r w:rsidR="00F2440B" w:rsidRPr="00394B15">
        <w:rPr>
          <w:rFonts w:ascii="Times New Roman" w:eastAsia="Times New Roman" w:hAnsi="Times New Roman" w:cs="Times New Roman"/>
          <w:color w:val="auto"/>
        </w:rPr>
        <w:t xml:space="preserve"> monography and </w:t>
      </w:r>
      <w:r w:rsidR="00F2440B" w:rsidRPr="00394B15">
        <w:rPr>
          <w:rFonts w:ascii="Times New Roman" w:eastAsia="Times New Roman" w:hAnsi="Times New Roman" w:cs="Times New Roman"/>
          <w:b/>
          <w:bCs/>
          <w:color w:val="auto"/>
        </w:rPr>
        <w:t>29</w:t>
      </w:r>
      <w:r w:rsidR="00F2440B" w:rsidRPr="00394B15">
        <w:rPr>
          <w:rFonts w:ascii="Times New Roman" w:eastAsia="Times New Roman" w:hAnsi="Times New Roman" w:cs="Times New Roman"/>
          <w:color w:val="auto"/>
        </w:rPr>
        <w:t xml:space="preserve"> articles. All </w:t>
      </w:r>
      <w:r w:rsidR="00F2440B" w:rsidRPr="00394B15">
        <w:rPr>
          <w:rFonts w:ascii="Times New Roman" w:eastAsia="Times New Roman" w:hAnsi="Times New Roman" w:cs="Times New Roman"/>
          <w:b/>
          <w:bCs/>
          <w:color w:val="auto"/>
        </w:rPr>
        <w:t>31</w:t>
      </w:r>
      <w:r w:rsidR="00F2440B" w:rsidRPr="00394B15">
        <w:rPr>
          <w:rFonts w:ascii="Times New Roman" w:eastAsia="Times New Roman" w:hAnsi="Times New Roman" w:cs="Times New Roman"/>
          <w:color w:val="auto"/>
        </w:rPr>
        <w:t xml:space="preserve"> papers are related to the contest problematics and are accepted for review.</w:t>
      </w:r>
    </w:p>
    <w:p w14:paraId="2F1A9D8B" w14:textId="17258259" w:rsidR="003B1565" w:rsidRPr="00FB5975" w:rsidRDefault="00F2440B" w:rsidP="00440E0E">
      <w:pPr>
        <w:spacing w:line="360" w:lineRule="auto"/>
        <w:ind w:firstLine="720"/>
        <w:jc w:val="both"/>
        <w:rPr>
          <w:rFonts w:ascii="Times New Roman" w:hAnsi="Times New Roman" w:cs="Times New Roman"/>
          <w:b/>
          <w:i/>
        </w:rPr>
      </w:pPr>
      <w:r>
        <w:rPr>
          <w:rFonts w:ascii="Times New Roman" w:hAnsi="Times New Roman" w:cs="Times New Roman"/>
          <w:b/>
          <w:i/>
        </w:rPr>
        <w:lastRenderedPageBreak/>
        <w:t xml:space="preserve">The candidate complies with the requirements of article 24 of LDAS </w:t>
      </w:r>
      <w:r w:rsidRPr="00FB5975">
        <w:rPr>
          <w:rFonts w:ascii="Times New Roman" w:hAnsi="Times New Roman" w:cs="Times New Roman"/>
          <w:b/>
          <w:i/>
        </w:rPr>
        <w:t xml:space="preserve">of </w:t>
      </w:r>
      <w:r w:rsidR="002049E9" w:rsidRPr="00FB5975">
        <w:rPr>
          <w:rFonts w:ascii="Times New Roman" w:hAnsi="Times New Roman" w:cs="Times New Roman"/>
          <w:b/>
          <w:i/>
        </w:rPr>
        <w:t xml:space="preserve">the </w:t>
      </w:r>
      <w:r w:rsidRPr="00FB5975">
        <w:rPr>
          <w:rFonts w:ascii="Times New Roman" w:hAnsi="Times New Roman" w:cs="Times New Roman"/>
          <w:b/>
          <w:i/>
        </w:rPr>
        <w:t>Republic of Bulgaria, with the Regulations for applying the LDAS and The regulations of SU “Kliment Ohridski”</w:t>
      </w:r>
      <w:r w:rsidR="002049E9" w:rsidRPr="00FB5975">
        <w:rPr>
          <w:rFonts w:ascii="Times New Roman" w:hAnsi="Times New Roman" w:cs="Times New Roman"/>
          <w:b/>
          <w:i/>
        </w:rPr>
        <w:t xml:space="preserve"> </w:t>
      </w:r>
      <w:r w:rsidRPr="00FB5975">
        <w:rPr>
          <w:rFonts w:ascii="Times New Roman" w:hAnsi="Times New Roman" w:cs="Times New Roman"/>
          <w:b/>
          <w:i/>
        </w:rPr>
        <w:t>on the terms and conditions for acquiring scientific degrees and occupying academic positions.</w:t>
      </w:r>
    </w:p>
    <w:p w14:paraId="2B1AA13C" w14:textId="20EF6FBD" w:rsidR="003B1565" w:rsidRPr="00FB5975" w:rsidRDefault="000E51C8" w:rsidP="00440E0E">
      <w:pPr>
        <w:spacing w:line="360" w:lineRule="auto"/>
        <w:ind w:left="-187" w:firstLine="893"/>
        <w:jc w:val="both"/>
        <w:rPr>
          <w:rFonts w:ascii="Times New Roman" w:hAnsi="Times New Roman" w:cs="Times New Roman"/>
          <w:b/>
          <w:bCs/>
          <w:lang w:val="en-US"/>
        </w:rPr>
      </w:pPr>
      <w:r w:rsidRPr="00FB5975">
        <w:rPr>
          <w:rFonts w:ascii="Times New Roman" w:hAnsi="Times New Roman" w:cs="Times New Roman"/>
          <w:b/>
          <w:bCs/>
        </w:rPr>
        <w:t>Contest procedures were followed. I did not find any violations.</w:t>
      </w:r>
    </w:p>
    <w:p w14:paraId="37A83611" w14:textId="2D698733" w:rsidR="006C76B0" w:rsidRPr="00FB5975" w:rsidRDefault="000E51C8" w:rsidP="00440E0E">
      <w:pPr>
        <w:pStyle w:val="Bodytext21"/>
        <w:numPr>
          <w:ilvl w:val="0"/>
          <w:numId w:val="21"/>
        </w:numPr>
        <w:shd w:val="clear" w:color="auto" w:fill="auto"/>
        <w:spacing w:before="240" w:after="105" w:line="360" w:lineRule="auto"/>
        <w:jc w:val="both"/>
        <w:rPr>
          <w:sz w:val="24"/>
          <w:szCs w:val="24"/>
          <w:lang w:val="bg-BG"/>
        </w:rPr>
      </w:pPr>
      <w:r w:rsidRPr="00FB5975">
        <w:rPr>
          <w:sz w:val="24"/>
          <w:szCs w:val="24"/>
        </w:rPr>
        <w:t>Short biographical data of the attendant</w:t>
      </w:r>
    </w:p>
    <w:p w14:paraId="2AC4E1CC" w14:textId="05093DC1" w:rsidR="00FC4722" w:rsidRPr="00440E0E" w:rsidRDefault="002049E9" w:rsidP="00C55391">
      <w:pPr>
        <w:pStyle w:val="Eaoaeaa"/>
        <w:widowControl/>
        <w:spacing w:before="20" w:after="20" w:line="360" w:lineRule="auto"/>
        <w:rPr>
          <w:sz w:val="24"/>
          <w:szCs w:val="24"/>
          <w:lang w:val="bg-BG"/>
        </w:rPr>
      </w:pPr>
      <w:r w:rsidRPr="00DB3CA6">
        <w:rPr>
          <w:sz w:val="24"/>
          <w:szCs w:val="24"/>
        </w:rPr>
        <w:t xml:space="preserve">Chief Assistant </w:t>
      </w:r>
      <w:r w:rsidR="000E51C8" w:rsidRPr="00DB3CA6">
        <w:rPr>
          <w:sz w:val="24"/>
          <w:szCs w:val="24"/>
        </w:rPr>
        <w:t>Marina Nikolaeva Nedkova</w:t>
      </w:r>
      <w:r w:rsidRPr="00DB3CA6">
        <w:rPr>
          <w:sz w:val="24"/>
          <w:szCs w:val="24"/>
        </w:rPr>
        <w:t>, PhD was</w:t>
      </w:r>
      <w:r w:rsidR="000E51C8" w:rsidRPr="00DB3CA6">
        <w:rPr>
          <w:sz w:val="24"/>
          <w:szCs w:val="24"/>
        </w:rPr>
        <w:t xml:space="preserve"> born </w:t>
      </w:r>
      <w:r w:rsidR="000E51C8" w:rsidRPr="00FB5975">
        <w:rPr>
          <w:sz w:val="24"/>
          <w:szCs w:val="24"/>
        </w:rPr>
        <w:t xml:space="preserve">in Sofia. From 2002 to 2006 was a student and NSA “Vasil Levski”. She graduated with excellent </w:t>
      </w:r>
      <w:r w:rsidRPr="00FB5975">
        <w:rPr>
          <w:sz w:val="24"/>
          <w:szCs w:val="24"/>
        </w:rPr>
        <w:t>scores</w:t>
      </w:r>
      <w:r w:rsidR="000E51C8" w:rsidRPr="00FB5975">
        <w:rPr>
          <w:sz w:val="24"/>
          <w:szCs w:val="24"/>
        </w:rPr>
        <w:t xml:space="preserve"> in two majors: Physical education and sports teacher, and Ski coach. She has versatile interests in the areas of sports journalism, </w:t>
      </w:r>
      <w:r w:rsidR="00F33055" w:rsidRPr="00FB5975">
        <w:rPr>
          <w:sz w:val="24"/>
          <w:szCs w:val="24"/>
        </w:rPr>
        <w:t>management,</w:t>
      </w:r>
      <w:r w:rsidR="000E51C8" w:rsidRPr="00FB5975">
        <w:rPr>
          <w:sz w:val="24"/>
          <w:szCs w:val="24"/>
        </w:rPr>
        <w:t xml:space="preserve"> and non-traditional Bulgaria sports. She fulfilled additional qualifications in sports journalism and in</w:t>
      </w:r>
      <w:r w:rsidR="00E85E13" w:rsidRPr="00FB5975">
        <w:rPr>
          <w:sz w:val="24"/>
          <w:szCs w:val="24"/>
          <w:lang w:val="bg-BG"/>
        </w:rPr>
        <w:t xml:space="preserve"> </w:t>
      </w:r>
      <w:r w:rsidR="000E51C8" w:rsidRPr="00FB5975">
        <w:rPr>
          <w:sz w:val="24"/>
          <w:szCs w:val="24"/>
        </w:rPr>
        <w:t xml:space="preserve">2009 she gains </w:t>
      </w:r>
      <w:r w:rsidRPr="00FB5975">
        <w:rPr>
          <w:sz w:val="24"/>
          <w:szCs w:val="24"/>
        </w:rPr>
        <w:t>a master's</w:t>
      </w:r>
      <w:r w:rsidR="000E51C8" w:rsidRPr="00FB5975">
        <w:rPr>
          <w:sz w:val="24"/>
          <w:szCs w:val="24"/>
        </w:rPr>
        <w:t xml:space="preserve"> degree in “Sports management” at NSA “Vasil Levski”. </w:t>
      </w:r>
      <w:r w:rsidR="00FC4722" w:rsidRPr="00FB5975">
        <w:rPr>
          <w:sz w:val="24"/>
          <w:szCs w:val="24"/>
        </w:rPr>
        <w:t>She specializes in the United States in "Management of Sports Facilities". She is proficient in winter and water sports at a professional level and has very serious performances in the field of</w:t>
      </w:r>
      <w:r w:rsidR="00FC4722">
        <w:rPr>
          <w:sz w:val="24"/>
          <w:szCs w:val="24"/>
        </w:rPr>
        <w:t xml:space="preserve"> cricket. In 2015 she became Balkan champion with the national team of Bulgaria.</w:t>
      </w:r>
    </w:p>
    <w:p w14:paraId="63DF9476" w14:textId="5B083E76" w:rsidR="006F2BA6" w:rsidRPr="00440E0E" w:rsidRDefault="006F2BA6" w:rsidP="00440E0E">
      <w:pPr>
        <w:pStyle w:val="Eaoaeaa"/>
        <w:widowControl/>
        <w:spacing w:before="20" w:after="20" w:line="360" w:lineRule="auto"/>
        <w:rPr>
          <w:sz w:val="24"/>
          <w:szCs w:val="24"/>
          <w:lang w:val="bg-BG"/>
        </w:rPr>
      </w:pPr>
      <w:r w:rsidRPr="00440E0E">
        <w:rPr>
          <w:sz w:val="24"/>
          <w:szCs w:val="24"/>
        </w:rPr>
        <w:t xml:space="preserve">Marina Nedkova is socially very engaged. </w:t>
      </w:r>
      <w:r w:rsidR="00FC4722">
        <w:rPr>
          <w:sz w:val="24"/>
          <w:szCs w:val="24"/>
        </w:rPr>
        <w:t>Sh</w:t>
      </w:r>
      <w:r w:rsidRPr="00440E0E">
        <w:rPr>
          <w:sz w:val="24"/>
          <w:szCs w:val="24"/>
        </w:rPr>
        <w:t xml:space="preserve">e actively participated in the holding of the First European University Cricket Cup. </w:t>
      </w:r>
      <w:r w:rsidR="00FC4722">
        <w:rPr>
          <w:sz w:val="24"/>
          <w:szCs w:val="24"/>
        </w:rPr>
        <w:t>Sh</w:t>
      </w:r>
      <w:r w:rsidRPr="00440E0E">
        <w:rPr>
          <w:sz w:val="24"/>
          <w:szCs w:val="24"/>
        </w:rPr>
        <w:t>e is a member of the organizing committee and chairman of B</w:t>
      </w:r>
      <w:r w:rsidR="00FC4722">
        <w:rPr>
          <w:sz w:val="24"/>
          <w:szCs w:val="24"/>
        </w:rPr>
        <w:t>SC</w:t>
      </w:r>
      <w:r w:rsidRPr="00440E0E">
        <w:rPr>
          <w:sz w:val="24"/>
          <w:szCs w:val="24"/>
        </w:rPr>
        <w:t>A.</w:t>
      </w:r>
    </w:p>
    <w:p w14:paraId="134F680F" w14:textId="66511A52" w:rsidR="00B30CB5" w:rsidRPr="00440E0E" w:rsidRDefault="00B30CB5" w:rsidP="00440E0E">
      <w:pPr>
        <w:spacing w:line="360" w:lineRule="auto"/>
        <w:jc w:val="both"/>
        <w:rPr>
          <w:rFonts w:ascii="Times New Roman" w:hAnsi="Times New Roman" w:cs="Times New Roman"/>
          <w:bCs/>
          <w:i/>
          <w:iCs/>
        </w:rPr>
      </w:pPr>
      <w:r w:rsidRPr="00440E0E">
        <w:rPr>
          <w:rFonts w:ascii="Times New Roman" w:hAnsi="Times New Roman" w:cs="Times New Roman"/>
          <w:b/>
          <w:bCs/>
        </w:rPr>
        <w:t>The most important moments</w:t>
      </w:r>
      <w:r w:rsidRPr="00440E0E">
        <w:rPr>
          <w:rFonts w:ascii="Times New Roman" w:hAnsi="Times New Roman" w:cs="Times New Roman"/>
          <w:bCs/>
        </w:rPr>
        <w:t xml:space="preserve"> in her professional development can be presented </w:t>
      </w:r>
      <w:r w:rsidRPr="00440E0E">
        <w:rPr>
          <w:rFonts w:ascii="Times New Roman" w:hAnsi="Times New Roman" w:cs="Times New Roman"/>
          <w:bCs/>
          <w:iCs/>
        </w:rPr>
        <w:t>as follows:</w:t>
      </w:r>
    </w:p>
    <w:p w14:paraId="6857BE38" w14:textId="4FF83827" w:rsidR="00B30CB5" w:rsidRPr="00440E0E" w:rsidRDefault="00714212" w:rsidP="00440E0E">
      <w:pPr>
        <w:numPr>
          <w:ilvl w:val="0"/>
          <w:numId w:val="26"/>
        </w:numPr>
        <w:spacing w:line="360" w:lineRule="auto"/>
        <w:jc w:val="both"/>
        <w:rPr>
          <w:rFonts w:ascii="Times New Roman" w:hAnsi="Times New Roman" w:cs="Times New Roman"/>
        </w:rPr>
      </w:pPr>
      <w:r w:rsidRPr="00440E0E">
        <w:rPr>
          <w:rFonts w:ascii="Times New Roman" w:hAnsi="Times New Roman" w:cs="Times New Roman"/>
          <w:b/>
          <w:bCs/>
        </w:rPr>
        <w:t xml:space="preserve">2002-2006 </w:t>
      </w:r>
      <w:r w:rsidR="00B30CB5" w:rsidRPr="00440E0E">
        <w:rPr>
          <w:rFonts w:ascii="Times New Roman" w:hAnsi="Times New Roman" w:cs="Times New Roman"/>
          <w:bCs/>
        </w:rPr>
        <w:t>- graduated from the National Sports Academy "Vasil Levski", Sofia.</w:t>
      </w:r>
    </w:p>
    <w:p w14:paraId="09296215" w14:textId="77777777" w:rsidR="00B30CB5" w:rsidRPr="00440E0E" w:rsidRDefault="00B30CB5" w:rsidP="00440E0E">
      <w:pPr>
        <w:numPr>
          <w:ilvl w:val="0"/>
          <w:numId w:val="26"/>
        </w:numPr>
        <w:spacing w:line="360" w:lineRule="auto"/>
        <w:jc w:val="both"/>
        <w:rPr>
          <w:rFonts w:ascii="Times New Roman" w:hAnsi="Times New Roman" w:cs="Times New Roman"/>
        </w:rPr>
      </w:pPr>
      <w:r w:rsidRPr="00440E0E">
        <w:rPr>
          <w:rFonts w:ascii="Times New Roman" w:hAnsi="Times New Roman" w:cs="Times New Roman"/>
          <w:b/>
          <w:bCs/>
        </w:rPr>
        <w:t xml:space="preserve">2009 - </w:t>
      </w:r>
      <w:r w:rsidR="00601043" w:rsidRPr="00440E0E">
        <w:rPr>
          <w:rFonts w:ascii="Times New Roman" w:hAnsi="Times New Roman" w:cs="Times New Roman"/>
          <w:bCs/>
        </w:rPr>
        <w:t>acquired at NSA, Sofia, Master's degree, Sports Management;</w:t>
      </w:r>
    </w:p>
    <w:p w14:paraId="13A47D26" w14:textId="27F5ACC9" w:rsidR="00601043" w:rsidRPr="00440E0E" w:rsidRDefault="00601043" w:rsidP="00440E0E">
      <w:pPr>
        <w:numPr>
          <w:ilvl w:val="0"/>
          <w:numId w:val="26"/>
        </w:numPr>
        <w:spacing w:line="360" w:lineRule="auto"/>
        <w:jc w:val="both"/>
        <w:rPr>
          <w:rFonts w:ascii="Times New Roman" w:hAnsi="Times New Roman" w:cs="Times New Roman"/>
        </w:rPr>
      </w:pPr>
      <w:r w:rsidRPr="00440E0E">
        <w:rPr>
          <w:rFonts w:ascii="Times New Roman" w:hAnsi="Times New Roman" w:cs="Times New Roman"/>
          <w:b/>
          <w:bCs/>
        </w:rPr>
        <w:t xml:space="preserve">2008- </w:t>
      </w:r>
      <w:r w:rsidRPr="00440E0E">
        <w:rPr>
          <w:rFonts w:ascii="Times New Roman" w:hAnsi="Times New Roman" w:cs="Times New Roman"/>
          <w:b/>
        </w:rPr>
        <w:t xml:space="preserve">2013– </w:t>
      </w:r>
      <w:r w:rsidRPr="00440E0E">
        <w:rPr>
          <w:rFonts w:ascii="Times New Roman" w:hAnsi="Times New Roman" w:cs="Times New Roman"/>
        </w:rPr>
        <w:t xml:space="preserve"> </w:t>
      </w:r>
      <w:proofErr w:type="spellStart"/>
      <w:r w:rsidRPr="00440E0E">
        <w:rPr>
          <w:rFonts w:ascii="Times New Roman" w:hAnsi="Times New Roman" w:cs="Times New Roman"/>
        </w:rPr>
        <w:t>part-time</w:t>
      </w:r>
      <w:proofErr w:type="spellEnd"/>
      <w:r w:rsidRPr="00440E0E">
        <w:rPr>
          <w:rFonts w:ascii="Times New Roman" w:hAnsi="Times New Roman" w:cs="Times New Roman"/>
        </w:rPr>
        <w:t xml:space="preserve"> </w:t>
      </w:r>
      <w:proofErr w:type="spellStart"/>
      <w:r w:rsidRPr="00440E0E">
        <w:rPr>
          <w:rFonts w:ascii="Times New Roman" w:hAnsi="Times New Roman" w:cs="Times New Roman"/>
        </w:rPr>
        <w:t>lecturer</w:t>
      </w:r>
      <w:proofErr w:type="spellEnd"/>
      <w:r w:rsidRPr="00440E0E">
        <w:rPr>
          <w:rFonts w:ascii="Times New Roman" w:hAnsi="Times New Roman" w:cs="Times New Roman"/>
        </w:rPr>
        <w:t xml:space="preserve"> </w:t>
      </w:r>
      <w:proofErr w:type="spellStart"/>
      <w:r w:rsidRPr="00440E0E">
        <w:rPr>
          <w:rFonts w:ascii="Times New Roman" w:hAnsi="Times New Roman" w:cs="Times New Roman"/>
        </w:rPr>
        <w:t>at</w:t>
      </w:r>
      <w:proofErr w:type="spellEnd"/>
      <w:r w:rsidRPr="00440E0E">
        <w:rPr>
          <w:rFonts w:ascii="Times New Roman" w:hAnsi="Times New Roman" w:cs="Times New Roman"/>
        </w:rPr>
        <w:t xml:space="preserve"> </w:t>
      </w:r>
      <w:proofErr w:type="spellStart"/>
      <w:r w:rsidRPr="00440E0E">
        <w:rPr>
          <w:rFonts w:ascii="Times New Roman" w:hAnsi="Times New Roman" w:cs="Times New Roman"/>
        </w:rPr>
        <w:t>Todor</w:t>
      </w:r>
      <w:proofErr w:type="spellEnd"/>
      <w:r w:rsidRPr="00440E0E">
        <w:rPr>
          <w:rFonts w:ascii="Times New Roman" w:hAnsi="Times New Roman" w:cs="Times New Roman"/>
        </w:rPr>
        <w:t xml:space="preserve"> </w:t>
      </w:r>
      <w:proofErr w:type="spellStart"/>
      <w:r w:rsidRPr="00440E0E">
        <w:rPr>
          <w:rFonts w:ascii="Times New Roman" w:hAnsi="Times New Roman" w:cs="Times New Roman"/>
        </w:rPr>
        <w:t>Kableshkov</w:t>
      </w:r>
      <w:proofErr w:type="spellEnd"/>
      <w:r w:rsidRPr="00440E0E">
        <w:rPr>
          <w:rFonts w:ascii="Times New Roman" w:hAnsi="Times New Roman" w:cs="Times New Roman"/>
        </w:rPr>
        <w:t xml:space="preserve"> </w:t>
      </w:r>
      <w:proofErr w:type="spellStart"/>
      <w:r w:rsidRPr="00440E0E">
        <w:rPr>
          <w:rFonts w:ascii="Times New Roman" w:hAnsi="Times New Roman" w:cs="Times New Roman"/>
        </w:rPr>
        <w:t>University</w:t>
      </w:r>
      <w:proofErr w:type="spellEnd"/>
      <w:r w:rsidRPr="00440E0E">
        <w:rPr>
          <w:rFonts w:ascii="Times New Roman" w:hAnsi="Times New Roman" w:cs="Times New Roman"/>
        </w:rPr>
        <w:t xml:space="preserve"> </w:t>
      </w:r>
      <w:proofErr w:type="spellStart"/>
      <w:r w:rsidRPr="00440E0E">
        <w:rPr>
          <w:rFonts w:ascii="Times New Roman" w:hAnsi="Times New Roman" w:cs="Times New Roman"/>
        </w:rPr>
        <w:t>of</w:t>
      </w:r>
      <w:proofErr w:type="spellEnd"/>
      <w:r w:rsidRPr="00440E0E">
        <w:rPr>
          <w:rFonts w:ascii="Times New Roman" w:hAnsi="Times New Roman" w:cs="Times New Roman"/>
        </w:rPr>
        <w:t xml:space="preserve"> </w:t>
      </w:r>
      <w:proofErr w:type="spellStart"/>
      <w:r w:rsidRPr="00440E0E">
        <w:rPr>
          <w:rFonts w:ascii="Times New Roman" w:hAnsi="Times New Roman" w:cs="Times New Roman"/>
        </w:rPr>
        <w:t>Transport</w:t>
      </w:r>
      <w:proofErr w:type="spellEnd"/>
      <w:r w:rsidRPr="00440E0E">
        <w:rPr>
          <w:rFonts w:ascii="Times New Roman" w:hAnsi="Times New Roman" w:cs="Times New Roman"/>
        </w:rPr>
        <w:t xml:space="preserve">, </w:t>
      </w:r>
      <w:proofErr w:type="spellStart"/>
      <w:r w:rsidR="00FC4722">
        <w:rPr>
          <w:rFonts w:ascii="Times New Roman" w:hAnsi="Times New Roman" w:cs="Times New Roman"/>
          <w:lang w:val="en-US"/>
        </w:rPr>
        <w:t>ChTMU</w:t>
      </w:r>
      <w:proofErr w:type="spellEnd"/>
      <w:r w:rsidRPr="00440E0E">
        <w:rPr>
          <w:rFonts w:ascii="Times New Roman" w:hAnsi="Times New Roman" w:cs="Times New Roman"/>
        </w:rPr>
        <w:t xml:space="preserve"> – </w:t>
      </w:r>
      <w:proofErr w:type="spellStart"/>
      <w:r w:rsidRPr="00440E0E">
        <w:rPr>
          <w:rFonts w:ascii="Times New Roman" w:hAnsi="Times New Roman" w:cs="Times New Roman"/>
        </w:rPr>
        <w:t>Sofia</w:t>
      </w:r>
      <w:proofErr w:type="spellEnd"/>
      <w:r w:rsidRPr="00440E0E">
        <w:rPr>
          <w:rFonts w:ascii="Times New Roman" w:hAnsi="Times New Roman" w:cs="Times New Roman"/>
        </w:rPr>
        <w:t xml:space="preserve"> </w:t>
      </w:r>
      <w:proofErr w:type="spellStart"/>
      <w:r w:rsidRPr="00440E0E">
        <w:rPr>
          <w:rFonts w:ascii="Times New Roman" w:hAnsi="Times New Roman" w:cs="Times New Roman"/>
        </w:rPr>
        <w:t>and</w:t>
      </w:r>
      <w:proofErr w:type="spellEnd"/>
      <w:r w:rsidRPr="00440E0E">
        <w:rPr>
          <w:rFonts w:ascii="Times New Roman" w:hAnsi="Times New Roman" w:cs="Times New Roman"/>
        </w:rPr>
        <w:t xml:space="preserve"> </w:t>
      </w:r>
      <w:proofErr w:type="spellStart"/>
      <w:r w:rsidRPr="00440E0E">
        <w:rPr>
          <w:rFonts w:ascii="Times New Roman" w:hAnsi="Times New Roman" w:cs="Times New Roman"/>
        </w:rPr>
        <w:t>Sofia</w:t>
      </w:r>
      <w:proofErr w:type="spellEnd"/>
      <w:r w:rsidRPr="00440E0E">
        <w:rPr>
          <w:rFonts w:ascii="Times New Roman" w:hAnsi="Times New Roman" w:cs="Times New Roman"/>
        </w:rPr>
        <w:t xml:space="preserve"> </w:t>
      </w:r>
      <w:proofErr w:type="spellStart"/>
      <w:r w:rsidRPr="00440E0E">
        <w:rPr>
          <w:rFonts w:ascii="Times New Roman" w:hAnsi="Times New Roman" w:cs="Times New Roman"/>
        </w:rPr>
        <w:t>University</w:t>
      </w:r>
      <w:proofErr w:type="spellEnd"/>
      <w:r w:rsidRPr="00440E0E">
        <w:rPr>
          <w:rFonts w:ascii="Times New Roman" w:hAnsi="Times New Roman" w:cs="Times New Roman"/>
        </w:rPr>
        <w:t xml:space="preserve"> "</w:t>
      </w:r>
      <w:proofErr w:type="spellStart"/>
      <w:r w:rsidRPr="00440E0E">
        <w:rPr>
          <w:rFonts w:ascii="Times New Roman" w:hAnsi="Times New Roman" w:cs="Times New Roman"/>
        </w:rPr>
        <w:t>St</w:t>
      </w:r>
      <w:proofErr w:type="spellEnd"/>
      <w:r w:rsidRPr="00440E0E">
        <w:rPr>
          <w:rFonts w:ascii="Times New Roman" w:hAnsi="Times New Roman" w:cs="Times New Roman"/>
        </w:rPr>
        <w:t>. Kliment Ohridski".</w:t>
      </w:r>
    </w:p>
    <w:p w14:paraId="2861D327" w14:textId="3D6CDFDE" w:rsidR="00306FFB" w:rsidRPr="00627FC8" w:rsidRDefault="00306FFB" w:rsidP="00440E0E">
      <w:pPr>
        <w:numPr>
          <w:ilvl w:val="0"/>
          <w:numId w:val="26"/>
        </w:numPr>
        <w:spacing w:line="360" w:lineRule="auto"/>
        <w:jc w:val="both"/>
        <w:rPr>
          <w:rFonts w:ascii="Times New Roman" w:hAnsi="Times New Roman" w:cs="Times New Roman"/>
        </w:rPr>
      </w:pPr>
      <w:r w:rsidRPr="00627FC8">
        <w:rPr>
          <w:rFonts w:ascii="Times New Roman" w:hAnsi="Times New Roman" w:cs="Times New Roman"/>
          <w:b/>
          <w:bCs/>
        </w:rPr>
        <w:t>2012 year</w:t>
      </w:r>
      <w:r w:rsidRPr="00627FC8">
        <w:rPr>
          <w:rFonts w:ascii="Times New Roman" w:hAnsi="Times New Roman" w:cs="Times New Roman"/>
        </w:rPr>
        <w:t xml:space="preserve"> Secretary of the Organising Committee of the </w:t>
      </w:r>
      <w:r w:rsidR="002049E9" w:rsidRPr="00627FC8">
        <w:rPr>
          <w:rFonts w:ascii="Times New Roman" w:hAnsi="Times New Roman" w:cs="Times New Roman"/>
          <w:lang w:val="en-US"/>
        </w:rPr>
        <w:t>Women’s</w:t>
      </w:r>
      <w:r w:rsidR="00FC4722" w:rsidRPr="00627FC8">
        <w:rPr>
          <w:rFonts w:ascii="Times New Roman" w:hAnsi="Times New Roman" w:cs="Times New Roman"/>
          <w:lang w:val="en-US"/>
        </w:rPr>
        <w:t xml:space="preserve"> </w:t>
      </w:r>
      <w:r w:rsidRPr="00627FC8">
        <w:rPr>
          <w:rFonts w:ascii="Times New Roman" w:hAnsi="Times New Roman" w:cs="Times New Roman"/>
        </w:rPr>
        <w:t xml:space="preserve">European Rugby </w:t>
      </w:r>
      <w:r w:rsidR="00FC4722" w:rsidRPr="00627FC8">
        <w:rPr>
          <w:rFonts w:ascii="Times New Roman" w:hAnsi="Times New Roman" w:cs="Times New Roman"/>
          <w:lang w:val="en-US"/>
        </w:rPr>
        <w:t xml:space="preserve">7 </w:t>
      </w:r>
      <w:r w:rsidRPr="00627FC8">
        <w:rPr>
          <w:rFonts w:ascii="Times New Roman" w:hAnsi="Times New Roman" w:cs="Times New Roman"/>
        </w:rPr>
        <w:t>Championship, Division A.</w:t>
      </w:r>
    </w:p>
    <w:p w14:paraId="4BEE496C" w14:textId="799012DF" w:rsidR="00601043" w:rsidRPr="00627FC8" w:rsidRDefault="00601043" w:rsidP="00440E0E">
      <w:pPr>
        <w:numPr>
          <w:ilvl w:val="0"/>
          <w:numId w:val="26"/>
        </w:numPr>
        <w:spacing w:line="360" w:lineRule="auto"/>
        <w:jc w:val="both"/>
        <w:rPr>
          <w:rFonts w:ascii="Times New Roman" w:hAnsi="Times New Roman" w:cs="Times New Roman"/>
        </w:rPr>
      </w:pPr>
      <w:r w:rsidRPr="00627FC8">
        <w:rPr>
          <w:rFonts w:ascii="Times New Roman" w:hAnsi="Times New Roman" w:cs="Times New Roman"/>
          <w:b/>
        </w:rPr>
        <w:t xml:space="preserve">2013 </w:t>
      </w:r>
      <w:r w:rsidR="002049E9" w:rsidRPr="00627FC8">
        <w:rPr>
          <w:rFonts w:ascii="Times New Roman" w:hAnsi="Times New Roman" w:cs="Times New Roman"/>
          <w:lang w:val="en-US"/>
        </w:rPr>
        <w:t>She</w:t>
      </w:r>
      <w:r w:rsidRPr="00627FC8">
        <w:rPr>
          <w:rFonts w:ascii="Times New Roman" w:hAnsi="Times New Roman" w:cs="Times New Roman"/>
        </w:rPr>
        <w:t xml:space="preserve"> defended a dissertation and received a </w:t>
      </w:r>
      <w:r w:rsidR="002049E9" w:rsidRPr="00627FC8">
        <w:rPr>
          <w:rFonts w:ascii="Times New Roman" w:hAnsi="Times New Roman" w:cs="Times New Roman"/>
        </w:rPr>
        <w:t>PhD</w:t>
      </w:r>
      <w:r w:rsidRPr="00627FC8">
        <w:rPr>
          <w:rFonts w:ascii="Times New Roman" w:hAnsi="Times New Roman" w:cs="Times New Roman"/>
        </w:rPr>
        <w:t>.</w:t>
      </w:r>
    </w:p>
    <w:p w14:paraId="0F838E4D" w14:textId="77777777" w:rsidR="003C4EEA" w:rsidRPr="00627FC8" w:rsidRDefault="00B30CB5" w:rsidP="00440E0E">
      <w:pPr>
        <w:numPr>
          <w:ilvl w:val="0"/>
          <w:numId w:val="26"/>
        </w:numPr>
        <w:spacing w:line="360" w:lineRule="auto"/>
        <w:jc w:val="both"/>
        <w:rPr>
          <w:rFonts w:ascii="Times New Roman" w:hAnsi="Times New Roman" w:cs="Times New Roman"/>
        </w:rPr>
      </w:pPr>
      <w:r w:rsidRPr="00627FC8">
        <w:rPr>
          <w:rFonts w:ascii="Times New Roman" w:hAnsi="Times New Roman" w:cs="Times New Roman"/>
          <w:b/>
          <w:bCs/>
        </w:rPr>
        <w:t xml:space="preserve">2014 – present – </w:t>
      </w:r>
      <w:r w:rsidRPr="00627FC8">
        <w:rPr>
          <w:rFonts w:ascii="Times New Roman" w:hAnsi="Times New Roman" w:cs="Times New Roman"/>
          <w:bCs/>
        </w:rPr>
        <w:t>lecturer at the Department of Sports at Sofia University.</w:t>
      </w:r>
    </w:p>
    <w:p w14:paraId="44F6E030" w14:textId="77777777" w:rsidR="00B30CB5" w:rsidRPr="00627FC8" w:rsidRDefault="00B30CB5" w:rsidP="00440E0E">
      <w:pPr>
        <w:numPr>
          <w:ilvl w:val="0"/>
          <w:numId w:val="26"/>
        </w:numPr>
        <w:spacing w:line="360" w:lineRule="auto"/>
        <w:jc w:val="both"/>
        <w:rPr>
          <w:rFonts w:ascii="Times New Roman" w:hAnsi="Times New Roman" w:cs="Times New Roman"/>
        </w:rPr>
      </w:pPr>
      <w:r w:rsidRPr="00627FC8">
        <w:rPr>
          <w:rFonts w:ascii="Times New Roman" w:hAnsi="Times New Roman" w:cs="Times New Roman"/>
          <w:b/>
          <w:bCs/>
        </w:rPr>
        <w:t xml:space="preserve">2015 - </w:t>
      </w:r>
      <w:r w:rsidR="00306FFB" w:rsidRPr="00627FC8">
        <w:rPr>
          <w:rFonts w:ascii="Times New Roman" w:hAnsi="Times New Roman" w:cs="Times New Roman"/>
        </w:rPr>
        <w:t>Balkan cricket champion.</w:t>
      </w:r>
    </w:p>
    <w:p w14:paraId="4E035E77" w14:textId="4348FF32" w:rsidR="003C4EEA" w:rsidRPr="00627FC8" w:rsidRDefault="003C4EEA" w:rsidP="00440E0E">
      <w:pPr>
        <w:numPr>
          <w:ilvl w:val="0"/>
          <w:numId w:val="26"/>
        </w:numPr>
        <w:spacing w:line="360" w:lineRule="auto"/>
        <w:jc w:val="both"/>
        <w:rPr>
          <w:rFonts w:ascii="Times New Roman" w:hAnsi="Times New Roman" w:cs="Times New Roman"/>
        </w:rPr>
      </w:pPr>
      <w:r w:rsidRPr="00627FC8">
        <w:rPr>
          <w:rFonts w:ascii="Times New Roman" w:hAnsi="Times New Roman" w:cs="Times New Roman"/>
          <w:b/>
          <w:bCs/>
        </w:rPr>
        <w:t xml:space="preserve">2017 </w:t>
      </w:r>
      <w:r w:rsidRPr="00627FC8">
        <w:rPr>
          <w:rFonts w:ascii="Times New Roman" w:hAnsi="Times New Roman" w:cs="Times New Roman"/>
        </w:rPr>
        <w:t xml:space="preserve">- promoted to </w:t>
      </w:r>
      <w:r w:rsidR="00FC4722" w:rsidRPr="00627FC8">
        <w:rPr>
          <w:rFonts w:ascii="Times New Roman" w:hAnsi="Times New Roman" w:cs="Times New Roman"/>
          <w:lang w:val="en-US"/>
        </w:rPr>
        <w:t>Chief</w:t>
      </w:r>
      <w:r w:rsidRPr="00627FC8">
        <w:rPr>
          <w:rFonts w:ascii="Times New Roman" w:hAnsi="Times New Roman" w:cs="Times New Roman"/>
        </w:rPr>
        <w:t xml:space="preserve"> Assistant;</w:t>
      </w:r>
    </w:p>
    <w:p w14:paraId="724BCA94" w14:textId="77777777" w:rsidR="00F41395" w:rsidRPr="00627FC8" w:rsidRDefault="00F41395" w:rsidP="00440E0E">
      <w:pPr>
        <w:spacing w:line="360" w:lineRule="auto"/>
        <w:jc w:val="both"/>
        <w:rPr>
          <w:rFonts w:ascii="Times New Roman" w:hAnsi="Times New Roman" w:cs="Times New Roman"/>
        </w:rPr>
      </w:pPr>
    </w:p>
    <w:p w14:paraId="60A77751" w14:textId="6A31749E" w:rsidR="001D48FD" w:rsidRPr="00627FC8" w:rsidRDefault="001D48FD" w:rsidP="00440E0E">
      <w:pPr>
        <w:spacing w:line="360" w:lineRule="auto"/>
        <w:ind w:left="1065"/>
        <w:jc w:val="both"/>
        <w:rPr>
          <w:rFonts w:ascii="Times New Roman" w:hAnsi="Times New Roman" w:cs="Times New Roman"/>
          <w:b/>
          <w:bCs/>
          <w:lang w:val="ru-RU"/>
        </w:rPr>
      </w:pPr>
      <w:r w:rsidRPr="00627FC8">
        <w:rPr>
          <w:rFonts w:ascii="Times New Roman" w:hAnsi="Times New Roman" w:cs="Times New Roman"/>
          <w:b/>
          <w:bCs/>
          <w:i/>
          <w:iCs/>
        </w:rPr>
        <w:t xml:space="preserve">PERSONAL </w:t>
      </w:r>
      <w:r w:rsidR="00627FC8" w:rsidRPr="00627FC8">
        <w:rPr>
          <w:rFonts w:ascii="Times New Roman" w:hAnsi="Times New Roman" w:cs="Times New Roman"/>
          <w:b/>
          <w:bCs/>
          <w:i/>
          <w:iCs/>
        </w:rPr>
        <w:t>COMPETENCIES</w:t>
      </w:r>
      <w:r w:rsidRPr="00627FC8">
        <w:rPr>
          <w:rFonts w:ascii="Times New Roman" w:hAnsi="Times New Roman" w:cs="Times New Roman"/>
          <w:b/>
          <w:bCs/>
        </w:rPr>
        <w:t>:</w:t>
      </w:r>
    </w:p>
    <w:p w14:paraId="13993977" w14:textId="44F625B0" w:rsidR="001D48FD" w:rsidRPr="00440E0E" w:rsidRDefault="002049E9" w:rsidP="00440E0E">
      <w:pPr>
        <w:pStyle w:val="BodyTextIndent"/>
        <w:spacing w:after="0" w:line="360" w:lineRule="auto"/>
        <w:ind w:firstLine="425"/>
        <w:jc w:val="both"/>
        <w:outlineLvl w:val="0"/>
        <w:rPr>
          <w:rFonts w:ascii="Times New Roman" w:hAnsi="Times New Roman" w:cs="Times New Roman"/>
          <w:lang w:val="bg-BG"/>
        </w:rPr>
      </w:pPr>
      <w:r w:rsidRPr="00627FC8">
        <w:rPr>
          <w:rFonts w:ascii="Times New Roman" w:hAnsi="Times New Roman" w:cs="Times New Roman"/>
          <w:lang w:val="en-US"/>
        </w:rPr>
        <w:t>Chief</w:t>
      </w:r>
      <w:r w:rsidRPr="00627FC8">
        <w:rPr>
          <w:rFonts w:ascii="Times New Roman" w:hAnsi="Times New Roman" w:cs="Times New Roman"/>
        </w:rPr>
        <w:t xml:space="preserve"> </w:t>
      </w:r>
      <w:r w:rsidRPr="00627FC8">
        <w:rPr>
          <w:rFonts w:ascii="Times New Roman" w:hAnsi="Times New Roman" w:cs="Times New Roman"/>
          <w:lang w:val="en-US"/>
        </w:rPr>
        <w:t>Assistant</w:t>
      </w:r>
      <w:r w:rsidRPr="00627FC8">
        <w:rPr>
          <w:color w:val="auto"/>
        </w:rPr>
        <w:t xml:space="preserve"> </w:t>
      </w:r>
      <w:r w:rsidR="001D48FD" w:rsidRPr="00627FC8">
        <w:rPr>
          <w:rFonts w:ascii="Times New Roman" w:hAnsi="Times New Roman" w:cs="Times New Roman"/>
        </w:rPr>
        <w:t>Marina Nikolaeva Nedkova</w:t>
      </w:r>
      <w:r w:rsidRPr="00627FC8">
        <w:rPr>
          <w:color w:val="1F497D"/>
        </w:rPr>
        <w:t>,</w:t>
      </w:r>
      <w:r w:rsidRPr="00627FC8">
        <w:t xml:space="preserve"> </w:t>
      </w:r>
      <w:r w:rsidRPr="00627FC8">
        <w:rPr>
          <w:rFonts w:ascii="Times New Roman" w:hAnsi="Times New Roman" w:cs="Times New Roman"/>
        </w:rPr>
        <w:t>PhD</w:t>
      </w:r>
      <w:r w:rsidR="001D48FD" w:rsidRPr="00627FC8">
        <w:rPr>
          <w:rFonts w:ascii="Times New Roman" w:hAnsi="Times New Roman" w:cs="Times New Roman"/>
        </w:rPr>
        <w:t xml:space="preserve"> is fluent in English. Her computer skills are also very good. She is a highly erudite young teacher with a rich general culture, correct,</w:t>
      </w:r>
      <w:r w:rsidR="001D48FD" w:rsidRPr="00440E0E">
        <w:rPr>
          <w:rFonts w:ascii="Times New Roman" w:hAnsi="Times New Roman" w:cs="Times New Roman"/>
        </w:rPr>
        <w:t xml:space="preserve"> communicative and tolerant. Excellent competitor and organizer of various events.</w:t>
      </w:r>
    </w:p>
    <w:p w14:paraId="783E584D" w14:textId="77777777" w:rsidR="00B30CB5" w:rsidRPr="00440E0E" w:rsidRDefault="00B30CB5" w:rsidP="00440E0E">
      <w:pPr>
        <w:spacing w:line="360" w:lineRule="auto"/>
        <w:jc w:val="both"/>
        <w:rPr>
          <w:rFonts w:ascii="Times New Roman" w:hAnsi="Times New Roman" w:cs="Times New Roman"/>
        </w:rPr>
      </w:pPr>
    </w:p>
    <w:p w14:paraId="0ACE8C85" w14:textId="77777777" w:rsidR="006C76B0" w:rsidRPr="00440E0E" w:rsidRDefault="00B30CB5" w:rsidP="00440E0E">
      <w:pPr>
        <w:spacing w:line="360" w:lineRule="auto"/>
        <w:ind w:left="1065"/>
        <w:jc w:val="both"/>
        <w:rPr>
          <w:rFonts w:ascii="Times New Roman" w:hAnsi="Times New Roman" w:cs="Times New Roman"/>
          <w:b/>
          <w:bCs/>
          <w:i/>
          <w:iCs/>
        </w:rPr>
      </w:pPr>
      <w:r w:rsidRPr="00440E0E">
        <w:rPr>
          <w:rFonts w:ascii="Times New Roman" w:hAnsi="Times New Roman" w:cs="Times New Roman"/>
          <w:b/>
          <w:bCs/>
          <w:i/>
          <w:iCs/>
        </w:rPr>
        <w:lastRenderedPageBreak/>
        <w:t xml:space="preserve">The professional development of the candidate for the academic position "ASSOCIATE PROFESSOR" has naturally moved in an ascending line. These efforts deserve my high praise. </w:t>
      </w:r>
    </w:p>
    <w:p w14:paraId="30F17840" w14:textId="77777777" w:rsidR="00C35E42" w:rsidRPr="00440E0E" w:rsidRDefault="00C35E42" w:rsidP="00440E0E">
      <w:pPr>
        <w:pStyle w:val="Bodytext21"/>
        <w:numPr>
          <w:ilvl w:val="0"/>
          <w:numId w:val="21"/>
        </w:numPr>
        <w:shd w:val="clear" w:color="auto" w:fill="auto"/>
        <w:spacing w:before="240" w:after="105" w:line="360" w:lineRule="auto"/>
        <w:jc w:val="both"/>
        <w:rPr>
          <w:sz w:val="24"/>
          <w:szCs w:val="24"/>
          <w:lang w:val="bg-BG"/>
        </w:rPr>
      </w:pPr>
      <w:r w:rsidRPr="00440E0E">
        <w:rPr>
          <w:sz w:val="24"/>
          <w:szCs w:val="24"/>
        </w:rPr>
        <w:t>General characteristics of the applicant's activities</w:t>
      </w:r>
    </w:p>
    <w:p w14:paraId="3A9EEFFD" w14:textId="7853FF60" w:rsidR="00F20C23" w:rsidRPr="00F82172" w:rsidRDefault="002049E9" w:rsidP="00440E0E">
      <w:pPr>
        <w:spacing w:line="360" w:lineRule="auto"/>
        <w:ind w:firstLine="709"/>
        <w:jc w:val="both"/>
        <w:rPr>
          <w:rFonts w:ascii="Times New Roman" w:eastAsia="Times New Roman" w:hAnsi="Times New Roman" w:cs="Times New Roman"/>
          <w:color w:val="auto"/>
          <w:lang w:val="bg-BG"/>
        </w:rPr>
      </w:pPr>
      <w:r w:rsidRPr="00F82172">
        <w:rPr>
          <w:rFonts w:ascii="Times New Roman" w:hAnsi="Times New Roman" w:cs="Times New Roman"/>
          <w:lang w:val="en-US"/>
        </w:rPr>
        <w:t>Chief</w:t>
      </w:r>
      <w:r w:rsidRPr="00F82172">
        <w:rPr>
          <w:rFonts w:ascii="Times New Roman" w:hAnsi="Times New Roman" w:cs="Times New Roman"/>
        </w:rPr>
        <w:t xml:space="preserve"> </w:t>
      </w:r>
      <w:r w:rsidRPr="00F82172">
        <w:rPr>
          <w:rFonts w:ascii="Times New Roman" w:hAnsi="Times New Roman" w:cs="Times New Roman"/>
          <w:lang w:val="en-US"/>
        </w:rPr>
        <w:t>Assistant</w:t>
      </w:r>
      <w:r w:rsidRPr="00F82172">
        <w:rPr>
          <w:color w:val="auto"/>
        </w:rPr>
        <w:t xml:space="preserve"> </w:t>
      </w:r>
      <w:r w:rsidR="00CD171E" w:rsidRPr="00F82172">
        <w:rPr>
          <w:rFonts w:ascii="Times New Roman" w:eastAsia="Times New Roman" w:hAnsi="Times New Roman" w:cs="Times New Roman"/>
          <w:color w:val="auto"/>
        </w:rPr>
        <w:t>Marina Nikolaeva Nedkova</w:t>
      </w:r>
      <w:bookmarkStart w:id="3" w:name="_Hlk142060854"/>
      <w:r w:rsidRPr="00F82172">
        <w:rPr>
          <w:color w:val="1F497D"/>
        </w:rPr>
        <w:t>,</w:t>
      </w:r>
      <w:r w:rsidRPr="00F82172">
        <w:t xml:space="preserve"> </w:t>
      </w:r>
      <w:r w:rsidRPr="00F82172">
        <w:rPr>
          <w:rFonts w:ascii="Times New Roman" w:hAnsi="Times New Roman" w:cs="Times New Roman"/>
        </w:rPr>
        <w:t>PhD</w:t>
      </w:r>
      <w:r w:rsidR="00CD171E" w:rsidRPr="00F82172">
        <w:rPr>
          <w:rFonts w:ascii="Times New Roman" w:eastAsia="Times New Roman" w:hAnsi="Times New Roman" w:cs="Times New Roman"/>
          <w:color w:val="auto"/>
        </w:rPr>
        <w:t xml:space="preserve"> </w:t>
      </w:r>
      <w:bookmarkEnd w:id="3"/>
      <w:r w:rsidR="00CD171E" w:rsidRPr="00F82172">
        <w:rPr>
          <w:rFonts w:ascii="Times New Roman" w:eastAsia="Times New Roman" w:hAnsi="Times New Roman" w:cs="Times New Roman"/>
          <w:color w:val="auto"/>
        </w:rPr>
        <w:t xml:space="preserve">initiated and ensured the training of students from different faculties and </w:t>
      </w:r>
      <w:r w:rsidRPr="00F82172">
        <w:rPr>
          <w:rFonts w:ascii="Times New Roman" w:eastAsia="Times New Roman" w:hAnsi="Times New Roman" w:cs="Times New Roman"/>
          <w:color w:val="auto"/>
        </w:rPr>
        <w:t>specialities</w:t>
      </w:r>
      <w:r w:rsidR="00CD171E" w:rsidRPr="00F82172">
        <w:rPr>
          <w:rFonts w:ascii="Times New Roman" w:eastAsia="Times New Roman" w:hAnsi="Times New Roman" w:cs="Times New Roman"/>
          <w:color w:val="auto"/>
        </w:rPr>
        <w:t xml:space="preserve"> of Sofia University "St. Kliment Ohridski" in non-traditional sports. </w:t>
      </w:r>
      <w:r w:rsidR="00821013" w:rsidRPr="00F82172">
        <w:rPr>
          <w:rFonts w:ascii="Times New Roman" w:eastAsia="Times New Roman" w:hAnsi="Times New Roman" w:cs="Times New Roman"/>
          <w:color w:val="auto"/>
          <w:lang w:val="en-US"/>
        </w:rPr>
        <w:t>She applies</w:t>
      </w:r>
      <w:r w:rsidR="00CD171E" w:rsidRPr="00F82172">
        <w:rPr>
          <w:rFonts w:ascii="Times New Roman" w:eastAsia="Times New Roman" w:hAnsi="Times New Roman" w:cs="Times New Roman"/>
          <w:color w:val="auto"/>
        </w:rPr>
        <w:t xml:space="preserve"> innovative teaching methods. </w:t>
      </w:r>
      <w:r w:rsidRPr="00F82172">
        <w:rPr>
          <w:rFonts w:ascii="Times New Roman" w:eastAsia="Times New Roman" w:hAnsi="Times New Roman" w:cs="Times New Roman"/>
          <w:color w:val="auto"/>
          <w:lang w:val="en-US"/>
        </w:rPr>
        <w:t>She</w:t>
      </w:r>
      <w:r w:rsidR="00CD171E" w:rsidRPr="00F82172">
        <w:rPr>
          <w:rFonts w:ascii="Times New Roman" w:eastAsia="Times New Roman" w:hAnsi="Times New Roman" w:cs="Times New Roman"/>
          <w:color w:val="auto"/>
        </w:rPr>
        <w:t xml:space="preserve"> is an organizer of outsourced training. </w:t>
      </w:r>
    </w:p>
    <w:p w14:paraId="7E699459" w14:textId="4A1E4BB0" w:rsidR="00C35E42" w:rsidRPr="00F82172" w:rsidRDefault="002049E9" w:rsidP="00440E0E">
      <w:pPr>
        <w:pStyle w:val="ListParagraph"/>
        <w:suppressAutoHyphens/>
        <w:autoSpaceDN w:val="0"/>
        <w:spacing w:before="0" w:after="160" w:line="360" w:lineRule="auto"/>
        <w:ind w:left="0" w:firstLine="0"/>
        <w:contextualSpacing/>
        <w:rPr>
          <w:rFonts w:eastAsia="Calibri"/>
          <w:kern w:val="3"/>
          <w:lang w:eastAsia="en-US"/>
        </w:rPr>
      </w:pPr>
      <w:r w:rsidRPr="00F82172">
        <w:rPr>
          <w:lang w:val="en-US"/>
        </w:rPr>
        <w:t>Chief</w:t>
      </w:r>
      <w:r w:rsidRPr="00F82172">
        <w:t xml:space="preserve"> </w:t>
      </w:r>
      <w:r w:rsidRPr="00F82172">
        <w:rPr>
          <w:lang w:val="en-US"/>
        </w:rPr>
        <w:t>Assistant</w:t>
      </w:r>
      <w:r w:rsidR="00D20F3F" w:rsidRPr="00F82172">
        <w:t xml:space="preserve"> Marina Nedkova</w:t>
      </w:r>
      <w:r w:rsidRPr="00F82172">
        <w:rPr>
          <w:color w:val="1F497D"/>
        </w:rPr>
        <w:t>,</w:t>
      </w:r>
      <w:r w:rsidRPr="00F82172">
        <w:t xml:space="preserve"> PhD</w:t>
      </w:r>
      <w:r w:rsidR="00D20F3F" w:rsidRPr="00F82172">
        <w:t xml:space="preserve"> has presented a list of 31 titles in which she is an independent author or co-author, all after acquiring the </w:t>
      </w:r>
      <w:r w:rsidR="00821013" w:rsidRPr="00F82172">
        <w:rPr>
          <w:lang w:val="en-US"/>
        </w:rPr>
        <w:t>ESL</w:t>
      </w:r>
      <w:r w:rsidR="00D20F3F" w:rsidRPr="00F82172">
        <w:t xml:space="preserve"> "doctor".</w:t>
      </w:r>
      <w:r w:rsidR="00821013" w:rsidRPr="00F82172">
        <w:rPr>
          <w:lang w:val="en-US"/>
        </w:rPr>
        <w:t xml:space="preserve"> Most of them are about problems related to new and non-traditional sports</w:t>
      </w:r>
      <w:r w:rsidR="00D20F3F" w:rsidRPr="00F82172">
        <w:t xml:space="preserve"> </w:t>
      </w:r>
      <w:r w:rsidR="00347C98" w:rsidRPr="00F82172">
        <w:rPr>
          <w:rFonts w:eastAsia="Calibri"/>
          <w:b/>
          <w:bCs/>
          <w:kern w:val="3"/>
          <w:lang w:eastAsia="en-US"/>
        </w:rPr>
        <w:t>(1, 2, 4, 9, 10, 19, 23, 28, 29, 30)</w:t>
      </w:r>
      <w:r w:rsidR="00347C98" w:rsidRPr="00F82172">
        <w:rPr>
          <w:rFonts w:eastAsia="Calibri"/>
          <w:kern w:val="3"/>
          <w:lang w:eastAsia="en-US"/>
        </w:rPr>
        <w:t>.</w:t>
      </w:r>
      <w:r w:rsidR="00D20F3F" w:rsidRPr="00F82172">
        <w:t xml:space="preserve"> Others are oriented towards work on </w:t>
      </w:r>
      <w:r w:rsidRPr="00F82172">
        <w:t>sports</w:t>
      </w:r>
      <w:r w:rsidR="00D20F3F" w:rsidRPr="00F82172">
        <w:t xml:space="preserve"> in higher education institutions. </w:t>
      </w:r>
      <w:r w:rsidR="00347C98" w:rsidRPr="00F82172">
        <w:rPr>
          <w:rFonts w:eastAsia="Calibri"/>
          <w:b/>
          <w:bCs/>
          <w:kern w:val="3"/>
          <w:lang w:eastAsia="en-US"/>
        </w:rPr>
        <w:t>(1, 2, 8, 13, 14, 15, 16, 24)</w:t>
      </w:r>
      <w:r w:rsidR="00347C98" w:rsidRPr="00F82172">
        <w:rPr>
          <w:rFonts w:eastAsia="Calibri"/>
          <w:kern w:val="3"/>
          <w:lang w:eastAsia="en-US"/>
        </w:rPr>
        <w:t>;</w:t>
      </w:r>
      <w:r w:rsidR="00821013" w:rsidRPr="00F82172">
        <w:rPr>
          <w:rFonts w:eastAsia="Calibri"/>
          <w:kern w:val="3"/>
          <w:lang w:val="en-US" w:eastAsia="en-US"/>
        </w:rPr>
        <w:t xml:space="preserve"> </w:t>
      </w:r>
      <w:r w:rsidR="00D20F3F" w:rsidRPr="00F82172">
        <w:t xml:space="preserve">Third </w:t>
      </w:r>
      <w:r w:rsidR="00F82172" w:rsidRPr="00F82172">
        <w:rPr>
          <w:lang w:val="en-US"/>
        </w:rPr>
        <w:t xml:space="preserve">are </w:t>
      </w:r>
      <w:r w:rsidR="00D20F3F" w:rsidRPr="00F82172">
        <w:t xml:space="preserve">devoted to </w:t>
      </w:r>
      <w:r w:rsidR="0056046E" w:rsidRPr="00F82172">
        <w:rPr>
          <w:rFonts w:eastAsia="Calibri"/>
          <w:kern w:val="3"/>
          <w:lang w:eastAsia="en-US"/>
        </w:rPr>
        <w:t xml:space="preserve">the physical condition, development and capacity of students </w:t>
      </w:r>
      <w:r w:rsidR="0056046E" w:rsidRPr="00F82172">
        <w:rPr>
          <w:rFonts w:eastAsia="Calibri"/>
          <w:b/>
          <w:bCs/>
          <w:kern w:val="3"/>
          <w:lang w:eastAsia="en-US"/>
        </w:rPr>
        <w:t>(1, 2, 5, 6, 12, 17, 18, 20, 21, 22, 23, 25, 26, 27, 28, 29, 30, 31)</w:t>
      </w:r>
      <w:r w:rsidR="0056046E" w:rsidRPr="00F82172">
        <w:rPr>
          <w:rFonts w:eastAsia="Calibri"/>
          <w:kern w:val="3"/>
          <w:lang w:eastAsia="en-US"/>
        </w:rPr>
        <w:t>;</w:t>
      </w:r>
    </w:p>
    <w:p w14:paraId="336D1990" w14:textId="77777777" w:rsidR="00B26377" w:rsidRPr="00F82172" w:rsidRDefault="00B26377" w:rsidP="00440E0E">
      <w:pPr>
        <w:numPr>
          <w:ilvl w:val="0"/>
          <w:numId w:val="31"/>
        </w:numPr>
        <w:suppressAutoHyphens/>
        <w:autoSpaceDN w:val="0"/>
        <w:spacing w:before="120" w:after="160" w:line="360" w:lineRule="auto"/>
        <w:contextualSpacing/>
        <w:jc w:val="both"/>
        <w:rPr>
          <w:rFonts w:ascii="Times New Roman" w:eastAsia="Calibri" w:hAnsi="Times New Roman" w:cs="Times New Roman"/>
          <w:color w:val="auto"/>
          <w:kern w:val="3"/>
          <w:lang w:val="bg-BG" w:eastAsia="en-US"/>
        </w:rPr>
      </w:pPr>
      <w:r w:rsidRPr="00F82172">
        <w:rPr>
          <w:rFonts w:ascii="Times New Roman" w:eastAsia="Calibri" w:hAnsi="Times New Roman" w:cs="Times New Roman"/>
          <w:color w:val="auto"/>
          <w:kern w:val="3"/>
          <w:lang w:eastAsia="en-US"/>
        </w:rPr>
        <w:t>Monograph – 1 pc. (№ 1)</w:t>
      </w:r>
    </w:p>
    <w:p w14:paraId="7B7A6D45" w14:textId="77777777" w:rsidR="00B26377" w:rsidRPr="00F82172" w:rsidRDefault="00B26377" w:rsidP="00440E0E">
      <w:pPr>
        <w:numPr>
          <w:ilvl w:val="0"/>
          <w:numId w:val="31"/>
        </w:numPr>
        <w:suppressAutoHyphens/>
        <w:autoSpaceDN w:val="0"/>
        <w:spacing w:before="120" w:after="160" w:line="360" w:lineRule="auto"/>
        <w:contextualSpacing/>
        <w:jc w:val="both"/>
        <w:rPr>
          <w:rFonts w:ascii="Times New Roman" w:eastAsia="Calibri" w:hAnsi="Times New Roman" w:cs="Times New Roman"/>
          <w:color w:val="auto"/>
          <w:kern w:val="3"/>
          <w:lang w:val="bg-BG" w:eastAsia="en-US"/>
        </w:rPr>
      </w:pPr>
      <w:r w:rsidRPr="00F82172">
        <w:rPr>
          <w:rFonts w:ascii="Times New Roman" w:eastAsia="Calibri" w:hAnsi="Times New Roman" w:cs="Times New Roman"/>
          <w:color w:val="auto"/>
          <w:kern w:val="3"/>
          <w:lang w:eastAsia="en-US"/>
        </w:rPr>
        <w:t>Book – 1 pc. (№ 2)</w:t>
      </w:r>
    </w:p>
    <w:p w14:paraId="22BEE69B" w14:textId="77777777" w:rsidR="00B26377" w:rsidRPr="00F82172" w:rsidRDefault="00B26377" w:rsidP="00440E0E">
      <w:pPr>
        <w:numPr>
          <w:ilvl w:val="0"/>
          <w:numId w:val="31"/>
        </w:numPr>
        <w:suppressAutoHyphens/>
        <w:autoSpaceDN w:val="0"/>
        <w:spacing w:before="120" w:after="160" w:line="360" w:lineRule="auto"/>
        <w:contextualSpacing/>
        <w:jc w:val="both"/>
        <w:rPr>
          <w:rFonts w:ascii="Times New Roman" w:eastAsia="Calibri" w:hAnsi="Times New Roman" w:cs="Times New Roman"/>
          <w:color w:val="auto"/>
          <w:kern w:val="3"/>
          <w:lang w:val="bg-BG" w:eastAsia="en-US"/>
        </w:rPr>
      </w:pPr>
      <w:r w:rsidRPr="00F82172">
        <w:rPr>
          <w:rFonts w:ascii="Times New Roman" w:eastAsia="Calibri" w:hAnsi="Times New Roman" w:cs="Times New Roman"/>
          <w:color w:val="auto"/>
          <w:kern w:val="3"/>
          <w:lang w:eastAsia="en-US"/>
        </w:rPr>
        <w:t>Articles in scientific journals – 5 pcs. (№ 5, № 6, № 17, № 23, № 24,)</w:t>
      </w:r>
    </w:p>
    <w:p w14:paraId="10A18993" w14:textId="77777777" w:rsidR="00B26377" w:rsidRPr="00B26377" w:rsidRDefault="00B26377" w:rsidP="00440E0E">
      <w:pPr>
        <w:numPr>
          <w:ilvl w:val="0"/>
          <w:numId w:val="31"/>
        </w:numPr>
        <w:suppressAutoHyphens/>
        <w:autoSpaceDN w:val="0"/>
        <w:spacing w:before="120" w:after="160" w:line="360" w:lineRule="auto"/>
        <w:contextualSpacing/>
        <w:jc w:val="both"/>
        <w:rPr>
          <w:rFonts w:ascii="Times New Roman" w:eastAsia="Calibri" w:hAnsi="Times New Roman" w:cs="Times New Roman"/>
          <w:color w:val="auto"/>
          <w:kern w:val="3"/>
          <w:lang w:val="bg-BG" w:eastAsia="en-US"/>
        </w:rPr>
      </w:pPr>
      <w:r w:rsidRPr="00B26377">
        <w:rPr>
          <w:rFonts w:ascii="Times New Roman" w:eastAsia="Calibri" w:hAnsi="Times New Roman" w:cs="Times New Roman"/>
          <w:color w:val="auto"/>
          <w:kern w:val="3"/>
          <w:lang w:eastAsia="en-US"/>
        </w:rPr>
        <w:t>Articles and reports in collections of scientific forums – 24 pcs. (№ 3, № 13, № 14, № 15, № 16, № 18, № 4, № 10, № 11, № 12, № 22, № 20, № 21, № 28, № 27, № 7, № 8, № 9, № 19, № 25, № 26, № 29, № 30, № 31)</w:t>
      </w:r>
      <w:bookmarkStart w:id="4" w:name="_Hlk131607240"/>
      <w:bookmarkEnd w:id="4"/>
    </w:p>
    <w:p w14:paraId="202787E6" w14:textId="77777777" w:rsidR="00B26377" w:rsidRPr="0025248D" w:rsidRDefault="00B26377" w:rsidP="00440E0E">
      <w:pPr>
        <w:suppressAutoHyphens/>
        <w:autoSpaceDN w:val="0"/>
        <w:spacing w:after="160" w:line="360" w:lineRule="auto"/>
        <w:rPr>
          <w:rFonts w:ascii="Times New Roman" w:eastAsia="Calibri" w:hAnsi="Times New Roman" w:cs="Times New Roman"/>
          <w:b/>
          <w:color w:val="auto"/>
          <w:kern w:val="3"/>
          <w:lang w:val="bg-BG" w:eastAsia="en-US"/>
        </w:rPr>
      </w:pPr>
      <w:r w:rsidRPr="0025248D">
        <w:rPr>
          <w:rFonts w:ascii="Times New Roman" w:eastAsia="Calibri" w:hAnsi="Times New Roman" w:cs="Times New Roman"/>
          <w:b/>
          <w:color w:val="auto"/>
          <w:kern w:val="3"/>
          <w:lang w:eastAsia="en-US"/>
        </w:rPr>
        <w:t>Of the 31 scientific papers – 26 are in Bulgarian, 5 are in English.</w:t>
      </w:r>
    </w:p>
    <w:p w14:paraId="27953E93" w14:textId="77777777" w:rsidR="00B26377" w:rsidRPr="00B26377" w:rsidRDefault="00B26377" w:rsidP="00440E0E">
      <w:pPr>
        <w:autoSpaceDN w:val="0"/>
        <w:spacing w:after="160" w:line="360" w:lineRule="auto"/>
        <w:rPr>
          <w:rFonts w:ascii="Times New Roman" w:eastAsia="Calibri" w:hAnsi="Times New Roman" w:cs="Times New Roman"/>
          <w:b/>
          <w:bCs/>
          <w:color w:val="auto"/>
          <w:kern w:val="3"/>
          <w:lang w:val="ru-RU" w:eastAsia="en-US"/>
        </w:rPr>
      </w:pPr>
      <w:r w:rsidRPr="00B26377">
        <w:rPr>
          <w:rFonts w:ascii="Times New Roman" w:eastAsia="Calibri" w:hAnsi="Times New Roman" w:cs="Times New Roman"/>
          <w:b/>
          <w:bCs/>
          <w:color w:val="auto"/>
          <w:kern w:val="3"/>
          <w:lang w:eastAsia="en-US"/>
        </w:rPr>
        <w:br w:type="page"/>
      </w:r>
    </w:p>
    <w:p w14:paraId="238E53D6" w14:textId="77777777" w:rsidR="00B26377" w:rsidRPr="00440E0E" w:rsidRDefault="00B26377" w:rsidP="00440E0E">
      <w:pPr>
        <w:pStyle w:val="BodyTextIndent"/>
        <w:spacing w:after="0" w:line="360" w:lineRule="auto"/>
        <w:ind w:left="0" w:firstLine="709"/>
        <w:contextualSpacing/>
        <w:jc w:val="both"/>
        <w:outlineLvl w:val="0"/>
        <w:rPr>
          <w:rFonts w:ascii="Times New Roman" w:hAnsi="Times New Roman" w:cs="Times New Roman"/>
          <w:lang w:val="bg-BG" w:eastAsia="en-US"/>
        </w:rPr>
      </w:pPr>
    </w:p>
    <w:p w14:paraId="263308B1" w14:textId="4FDE77F6" w:rsidR="00C37BF3" w:rsidRPr="009B6BE6" w:rsidRDefault="00BD3FCE" w:rsidP="00440E0E">
      <w:pPr>
        <w:pStyle w:val="ListParagraph"/>
        <w:spacing w:after="240" w:line="360" w:lineRule="auto"/>
        <w:ind w:left="634"/>
        <w:rPr>
          <w:b/>
          <w:bCs/>
          <w:i/>
          <w:lang w:val="en-US"/>
        </w:rPr>
      </w:pPr>
      <w:r w:rsidRPr="0025248D">
        <w:rPr>
          <w:color w:val="000000"/>
        </w:rPr>
        <w:t>The production presented exceeds the minimum requirements.</w:t>
      </w:r>
      <w:r w:rsidRPr="0025248D">
        <w:t xml:space="preserve"> under Art. 2 b, para 2 and 3 of the ZRASRB for "Associate Professor" in the field of high education 1. Pedagogical sciences. A total of </w:t>
      </w:r>
      <w:r w:rsidRPr="009B6BE6">
        <w:rPr>
          <w:b/>
          <w:bCs/>
        </w:rPr>
        <w:t>463 points</w:t>
      </w:r>
      <w:r w:rsidRPr="0025248D">
        <w:t xml:space="preserve"> were achieved according to the indicators</w:t>
      </w:r>
      <w:r w:rsidR="003F3B94">
        <w:rPr>
          <w:lang w:val="en-US"/>
        </w:rPr>
        <w:t xml:space="preserve"> (</w:t>
      </w:r>
      <w:r w:rsidR="001C69A8">
        <w:rPr>
          <w:lang w:val="en-US"/>
        </w:rPr>
        <w:t xml:space="preserve">the </w:t>
      </w:r>
      <w:r w:rsidR="00131954" w:rsidRPr="009B6BE6">
        <w:rPr>
          <w:bCs/>
        </w:rPr>
        <w:t xml:space="preserve">minimum </w:t>
      </w:r>
      <w:r w:rsidR="0083192E" w:rsidRPr="007E7207">
        <w:rPr>
          <w:bCs/>
        </w:rPr>
        <w:t>requirem</w:t>
      </w:r>
      <w:r w:rsidR="001C69A8">
        <w:rPr>
          <w:bCs/>
          <w:lang w:val="en-US"/>
        </w:rPr>
        <w:t>ent is</w:t>
      </w:r>
      <w:r w:rsidR="00131954" w:rsidRPr="009B6BE6">
        <w:rPr>
          <w:bCs/>
        </w:rPr>
        <w:t xml:space="preserve"> </w:t>
      </w:r>
      <w:r w:rsidRPr="009B6BE6">
        <w:rPr>
          <w:b/>
          <w:bCs/>
        </w:rPr>
        <w:t>400 points</w:t>
      </w:r>
      <w:r w:rsidR="001C69A8">
        <w:rPr>
          <w:b/>
          <w:bCs/>
          <w:lang w:val="en-US"/>
        </w:rPr>
        <w:t>)</w:t>
      </w:r>
      <w:r w:rsidR="009B6BE6">
        <w:rPr>
          <w:lang w:val="en-US"/>
        </w:rPr>
        <w:t>.</w:t>
      </w:r>
    </w:p>
    <w:p w14:paraId="0EE140E0" w14:textId="77777777" w:rsidR="002861EF" w:rsidRPr="0025248D" w:rsidRDefault="002861EF" w:rsidP="00440E0E">
      <w:pPr>
        <w:spacing w:line="360" w:lineRule="auto"/>
        <w:ind w:firstLine="708"/>
        <w:jc w:val="both"/>
        <w:rPr>
          <w:rFonts w:ascii="Times New Roman" w:hAnsi="Times New Roman" w:cs="Times New Roman"/>
        </w:rPr>
      </w:pPr>
      <w:r w:rsidRPr="0025248D">
        <w:rPr>
          <w:rFonts w:ascii="Times New Roman" w:hAnsi="Times New Roman" w:cs="Times New Roman"/>
        </w:rPr>
        <w:t>All works in the list submitted by the candidate for the academic position "Associate Professor" are published.</w:t>
      </w:r>
    </w:p>
    <w:p w14:paraId="72828B4B" w14:textId="11BE6F29" w:rsidR="008F02DE" w:rsidRPr="0025248D" w:rsidRDefault="002861EF" w:rsidP="00FC6766">
      <w:pPr>
        <w:suppressAutoHyphens/>
        <w:autoSpaceDN w:val="0"/>
        <w:spacing w:before="120" w:line="360" w:lineRule="auto"/>
        <w:jc w:val="both"/>
        <w:rPr>
          <w:rFonts w:ascii="Times New Roman" w:eastAsia="Calibri" w:hAnsi="Times New Roman" w:cs="Times New Roman"/>
          <w:color w:val="auto"/>
          <w:lang w:val="bg-BG" w:eastAsia="en-US"/>
        </w:rPr>
      </w:pPr>
      <w:r w:rsidRPr="0025248D">
        <w:rPr>
          <w:rFonts w:ascii="Times New Roman" w:hAnsi="Times New Roman" w:cs="Times New Roman"/>
        </w:rPr>
        <w:t xml:space="preserve"> </w:t>
      </w:r>
      <w:r w:rsidR="00FC6766" w:rsidRPr="0025248D">
        <w:rPr>
          <w:rFonts w:ascii="Times New Roman" w:hAnsi="Times New Roman" w:cs="Times New Roman"/>
        </w:rPr>
        <w:tab/>
      </w:r>
      <w:r w:rsidRPr="0025248D">
        <w:rPr>
          <w:rFonts w:ascii="Times New Roman" w:hAnsi="Times New Roman" w:cs="Times New Roman"/>
        </w:rPr>
        <w:t xml:space="preserve">The independent articles </w:t>
      </w:r>
      <w:r w:rsidRPr="0077344B">
        <w:rPr>
          <w:rFonts w:ascii="Times New Roman" w:hAnsi="Times New Roman" w:cs="Times New Roman"/>
        </w:rPr>
        <w:t xml:space="preserve">of </w:t>
      </w:r>
      <w:r w:rsidR="00133012" w:rsidRPr="0077344B">
        <w:rPr>
          <w:rFonts w:ascii="Times New Roman" w:hAnsi="Times New Roman" w:cs="Times New Roman"/>
          <w:lang w:val="en-US"/>
        </w:rPr>
        <w:t>Chief</w:t>
      </w:r>
      <w:r w:rsidR="00133012" w:rsidRPr="0077344B">
        <w:rPr>
          <w:rFonts w:ascii="Times New Roman" w:hAnsi="Times New Roman" w:cs="Times New Roman"/>
        </w:rPr>
        <w:t xml:space="preserve"> </w:t>
      </w:r>
      <w:r w:rsidR="00133012" w:rsidRPr="0077344B">
        <w:rPr>
          <w:rFonts w:ascii="Times New Roman" w:hAnsi="Times New Roman" w:cs="Times New Roman"/>
          <w:lang w:val="en-US"/>
        </w:rPr>
        <w:t xml:space="preserve">Assistant </w:t>
      </w:r>
      <w:r w:rsidRPr="0077344B">
        <w:rPr>
          <w:rFonts w:ascii="Times New Roman" w:hAnsi="Times New Roman" w:cs="Times New Roman"/>
        </w:rPr>
        <w:t>Marina Nedkova</w:t>
      </w:r>
      <w:r w:rsidR="0083192E" w:rsidRPr="0077344B">
        <w:rPr>
          <w:color w:val="1F497D"/>
        </w:rPr>
        <w:t>,</w:t>
      </w:r>
      <w:r w:rsidR="0083192E" w:rsidRPr="0077344B">
        <w:t xml:space="preserve"> </w:t>
      </w:r>
      <w:r w:rsidR="0083192E" w:rsidRPr="0077344B">
        <w:rPr>
          <w:rFonts w:ascii="Times New Roman" w:hAnsi="Times New Roman" w:cs="Times New Roman"/>
        </w:rPr>
        <w:t>PhD</w:t>
      </w:r>
      <w:r w:rsidRPr="0077344B">
        <w:rPr>
          <w:rFonts w:ascii="Times New Roman" w:hAnsi="Times New Roman" w:cs="Times New Roman"/>
        </w:rPr>
        <w:t xml:space="preserve"> are </w:t>
      </w:r>
      <w:r w:rsidRPr="0077344B">
        <w:rPr>
          <w:rFonts w:ascii="Times New Roman" w:hAnsi="Times New Roman" w:cs="Times New Roman"/>
          <w:b/>
        </w:rPr>
        <w:t>10,</w:t>
      </w:r>
      <w:r w:rsidRPr="0025248D">
        <w:rPr>
          <w:rFonts w:ascii="Times New Roman" w:hAnsi="Times New Roman" w:cs="Times New Roman"/>
        </w:rPr>
        <w:t xml:space="preserve"> </w:t>
      </w:r>
      <w:r w:rsidR="009B6BE6">
        <w:rPr>
          <w:rFonts w:ascii="Times New Roman" w:hAnsi="Times New Roman" w:cs="Times New Roman"/>
          <w:lang w:val="en-US"/>
        </w:rPr>
        <w:t>and</w:t>
      </w:r>
      <w:r w:rsidRPr="0025248D">
        <w:rPr>
          <w:rFonts w:ascii="Times New Roman" w:hAnsi="Times New Roman" w:cs="Times New Roman"/>
        </w:rPr>
        <w:t xml:space="preserve"> those in co-authorship </w:t>
      </w:r>
      <w:r w:rsidR="0083192E" w:rsidRPr="0016634A">
        <w:rPr>
          <w:rFonts w:ascii="Times New Roman" w:hAnsi="Times New Roman" w:cs="Times New Roman"/>
        </w:rPr>
        <w:t>are</w:t>
      </w:r>
      <w:r w:rsidR="0083192E">
        <w:rPr>
          <w:rFonts w:ascii="Times New Roman" w:hAnsi="Times New Roman" w:cs="Times New Roman"/>
        </w:rPr>
        <w:t xml:space="preserve"> </w:t>
      </w:r>
      <w:r w:rsidRPr="00923556">
        <w:rPr>
          <w:rFonts w:ascii="Times New Roman" w:hAnsi="Times New Roman" w:cs="Times New Roman"/>
          <w:b/>
          <w:bCs/>
        </w:rPr>
        <w:t>21</w:t>
      </w:r>
      <w:r w:rsidRPr="0025248D">
        <w:rPr>
          <w:rFonts w:ascii="Times New Roman" w:hAnsi="Times New Roman" w:cs="Times New Roman"/>
          <w:b/>
        </w:rPr>
        <w:t>.</w:t>
      </w:r>
      <w:r w:rsidRPr="0025248D">
        <w:rPr>
          <w:rFonts w:ascii="Times New Roman" w:hAnsi="Times New Roman" w:cs="Times New Roman"/>
        </w:rPr>
        <w:t xml:space="preserve"> This fact eloquently shows that she works very successfully, both independently and in a team. I would distinguish the article published in the indexed world databases </w:t>
      </w:r>
      <w:r w:rsidR="008F02DE" w:rsidRPr="0025248D">
        <w:rPr>
          <w:rFonts w:ascii="Times New Roman" w:eastAsia="Times New Roman" w:hAnsi="Times New Roman" w:cs="Times New Roman"/>
          <w:i/>
          <w:iCs/>
          <w:lang w:eastAsia="en-US"/>
        </w:rPr>
        <w:t>Trakia Journal of Sciences.</w:t>
      </w:r>
      <w:bookmarkStart w:id="5" w:name="_Hlk133311413"/>
      <w:r w:rsidR="00923556">
        <w:rPr>
          <w:rFonts w:ascii="Times New Roman" w:eastAsia="Times New Roman" w:hAnsi="Times New Roman" w:cs="Times New Roman"/>
          <w:i/>
          <w:iCs/>
          <w:lang w:val="en-US" w:eastAsia="en-US"/>
        </w:rPr>
        <w:t xml:space="preserve"> </w:t>
      </w:r>
      <w:r w:rsidR="002A1DC8" w:rsidRPr="0025248D">
        <w:rPr>
          <w:rFonts w:ascii="Times New Roman" w:eastAsia="Calibri" w:hAnsi="Times New Roman" w:cs="Times New Roman"/>
          <w:color w:val="auto"/>
          <w:lang w:eastAsia="en-US"/>
        </w:rPr>
        <w:t xml:space="preserve">It examines the possibility of maintaining physical capacity at home through flexibility in conditions of limited activity. The study was done not only to prove this possibility but also to take into account the specific qualities of the </w:t>
      </w:r>
      <w:r w:rsidR="00372621">
        <w:rPr>
          <w:rFonts w:ascii="Times New Roman" w:eastAsia="Calibri" w:hAnsi="Times New Roman" w:cs="Times New Roman"/>
          <w:color w:val="auto"/>
          <w:lang w:val="en-US" w:eastAsia="en-US"/>
        </w:rPr>
        <w:t>home</w:t>
      </w:r>
      <w:r w:rsidR="002A1DC8" w:rsidRPr="0025248D">
        <w:rPr>
          <w:rFonts w:ascii="Times New Roman" w:eastAsia="Calibri" w:hAnsi="Times New Roman" w:cs="Times New Roman"/>
          <w:color w:val="auto"/>
          <w:lang w:eastAsia="en-US"/>
        </w:rPr>
        <w:t xml:space="preserve"> environment as a constant in the upbringing of children.</w:t>
      </w:r>
    </w:p>
    <w:p w14:paraId="1526A5C0" w14:textId="64C27CBD" w:rsidR="00F471A4" w:rsidRPr="0025248D" w:rsidRDefault="00FC6766" w:rsidP="006D5C52">
      <w:pPr>
        <w:suppressAutoHyphens/>
        <w:autoSpaceDN w:val="0"/>
        <w:spacing w:after="160" w:line="360" w:lineRule="auto"/>
        <w:ind w:firstLine="708"/>
        <w:jc w:val="both"/>
        <w:rPr>
          <w:rFonts w:ascii="Times New Roman" w:eastAsia="Calibri" w:hAnsi="Times New Roman" w:cs="Times New Roman"/>
          <w:color w:val="auto"/>
          <w:kern w:val="3"/>
          <w:lang w:val="bg-BG" w:eastAsia="en-US"/>
        </w:rPr>
      </w:pPr>
      <w:r w:rsidRPr="0025248D">
        <w:rPr>
          <w:rFonts w:ascii="Times New Roman" w:eastAsia="Calibri" w:hAnsi="Times New Roman" w:cs="Times New Roman"/>
          <w:color w:val="auto"/>
          <w:lang w:eastAsia="en-US"/>
        </w:rPr>
        <w:t>Two other articles (15 and 17), published in the Yearbook of Sofia University which I will analyze are dedicated to the legal basis for assessing the physical capacity of students from hig</w:t>
      </w:r>
      <w:r w:rsidR="00B129C1">
        <w:rPr>
          <w:rFonts w:ascii="Times New Roman" w:eastAsia="Calibri" w:hAnsi="Times New Roman" w:cs="Times New Roman"/>
          <w:color w:val="auto"/>
          <w:lang w:val="en-US" w:eastAsia="en-US"/>
        </w:rPr>
        <w:t>h</w:t>
      </w:r>
      <w:r w:rsidRPr="0025248D">
        <w:rPr>
          <w:rFonts w:ascii="Times New Roman" w:eastAsia="Calibri" w:hAnsi="Times New Roman" w:cs="Times New Roman"/>
          <w:color w:val="auto"/>
          <w:lang w:eastAsia="en-US"/>
        </w:rPr>
        <w:t xml:space="preserve"> education institutions in the Republic of Bulgaria. </w:t>
      </w:r>
      <w:r w:rsidR="00B129C1">
        <w:rPr>
          <w:rFonts w:ascii="Times New Roman" w:eastAsia="Calibri" w:hAnsi="Times New Roman" w:cs="Times New Roman"/>
          <w:color w:val="auto"/>
          <w:lang w:val="en-US" w:eastAsia="en-US"/>
        </w:rPr>
        <w:t>T</w:t>
      </w:r>
      <w:r w:rsidRPr="0025248D">
        <w:rPr>
          <w:rFonts w:ascii="Times New Roman" w:eastAsia="Calibri" w:hAnsi="Times New Roman" w:cs="Times New Roman"/>
          <w:color w:val="auto"/>
          <w:lang w:eastAsia="en-US"/>
        </w:rPr>
        <w:t>he large number of students covered</w:t>
      </w:r>
      <w:r w:rsidR="00B129C1">
        <w:rPr>
          <w:rFonts w:ascii="Times New Roman" w:eastAsia="Calibri" w:hAnsi="Times New Roman" w:cs="Times New Roman"/>
          <w:color w:val="auto"/>
          <w:lang w:val="en-US" w:eastAsia="en-US"/>
        </w:rPr>
        <w:t xml:space="preserve"> in the research</w:t>
      </w:r>
      <w:r w:rsidRPr="0025248D">
        <w:rPr>
          <w:rFonts w:ascii="Times New Roman" w:eastAsia="Calibri" w:hAnsi="Times New Roman" w:cs="Times New Roman"/>
          <w:color w:val="auto"/>
          <w:lang w:eastAsia="en-US"/>
        </w:rPr>
        <w:t xml:space="preserve"> - </w:t>
      </w:r>
      <w:r w:rsidRPr="0025248D">
        <w:rPr>
          <w:rFonts w:ascii="Times New Roman" w:eastAsia="Calibri" w:hAnsi="Times New Roman" w:cs="Times New Roman"/>
          <w:color w:val="auto"/>
          <w:kern w:val="3"/>
          <w:lang w:eastAsia="en-US"/>
        </w:rPr>
        <w:t xml:space="preserve">386, of which 239 women and 147 men engaged in 13 different sports in physical education and </w:t>
      </w:r>
      <w:r w:rsidRPr="00201638">
        <w:rPr>
          <w:rFonts w:ascii="Times New Roman" w:eastAsia="Calibri" w:hAnsi="Times New Roman" w:cs="Times New Roman"/>
          <w:color w:val="auto"/>
          <w:kern w:val="3"/>
          <w:lang w:eastAsia="en-US"/>
        </w:rPr>
        <w:t>sports classes</w:t>
      </w:r>
      <w:r w:rsidR="00B129C1" w:rsidRPr="00201638">
        <w:rPr>
          <w:rFonts w:ascii="Times New Roman" w:eastAsia="Calibri" w:hAnsi="Times New Roman" w:cs="Times New Roman"/>
          <w:color w:val="auto"/>
          <w:kern w:val="3"/>
          <w:lang w:val="en-US" w:eastAsia="en-US"/>
        </w:rPr>
        <w:t xml:space="preserve"> is noteworthy</w:t>
      </w:r>
      <w:r w:rsidRPr="00201638">
        <w:rPr>
          <w:rFonts w:ascii="Times New Roman" w:eastAsia="Calibri" w:hAnsi="Times New Roman" w:cs="Times New Roman"/>
          <w:color w:val="auto"/>
          <w:kern w:val="3"/>
          <w:lang w:eastAsia="en-US"/>
        </w:rPr>
        <w:t xml:space="preserve">. Working with them for two years enables colleague Nedkova to develop </w:t>
      </w:r>
      <w:r w:rsidR="0083192E" w:rsidRPr="00201638">
        <w:rPr>
          <w:rFonts w:ascii="Times New Roman" w:eastAsia="Calibri" w:hAnsi="Times New Roman" w:cs="Times New Roman"/>
          <w:color w:val="auto"/>
          <w:kern w:val="3"/>
          <w:lang w:eastAsia="en-US"/>
        </w:rPr>
        <w:t xml:space="preserve">a </w:t>
      </w:r>
      <w:r w:rsidRPr="00201638">
        <w:rPr>
          <w:rFonts w:ascii="Times New Roman" w:eastAsia="Calibri" w:hAnsi="Times New Roman" w:cs="Times New Roman"/>
          <w:i/>
          <w:iCs/>
          <w:color w:val="auto"/>
          <w:kern w:val="3"/>
          <w:lang w:eastAsia="en-US"/>
        </w:rPr>
        <w:t>regulatory framework</w:t>
      </w:r>
      <w:r w:rsidRPr="0025248D">
        <w:rPr>
          <w:rFonts w:ascii="Times New Roman" w:eastAsia="Calibri" w:hAnsi="Times New Roman" w:cs="Times New Roman"/>
          <w:i/>
          <w:iCs/>
          <w:color w:val="auto"/>
          <w:kern w:val="3"/>
          <w:lang w:eastAsia="en-US"/>
        </w:rPr>
        <w:t xml:space="preserve"> </w:t>
      </w:r>
      <w:r w:rsidRPr="00B129C1">
        <w:rPr>
          <w:rFonts w:ascii="Times New Roman" w:eastAsia="Calibri" w:hAnsi="Times New Roman" w:cs="Times New Roman"/>
          <w:color w:val="auto"/>
          <w:kern w:val="3"/>
          <w:lang w:eastAsia="en-US"/>
        </w:rPr>
        <w:t xml:space="preserve">with </w:t>
      </w:r>
      <w:r w:rsidRPr="0025248D">
        <w:rPr>
          <w:rFonts w:ascii="Times New Roman" w:eastAsia="Calibri" w:hAnsi="Times New Roman" w:cs="Times New Roman"/>
          <w:color w:val="auto"/>
          <w:kern w:val="3"/>
          <w:lang w:eastAsia="en-US"/>
        </w:rPr>
        <w:t xml:space="preserve">a broadly representative range of students with different training. </w:t>
      </w:r>
      <w:r w:rsidR="00B129C1">
        <w:rPr>
          <w:rFonts w:ascii="Times New Roman" w:eastAsia="Calibri" w:hAnsi="Times New Roman" w:cs="Times New Roman"/>
          <w:color w:val="auto"/>
          <w:kern w:val="3"/>
          <w:lang w:val="en-US" w:eastAsia="en-US"/>
        </w:rPr>
        <w:t xml:space="preserve">She </w:t>
      </w:r>
      <w:r w:rsidRPr="0025248D">
        <w:rPr>
          <w:rFonts w:ascii="Times New Roman" w:eastAsia="Calibri" w:hAnsi="Times New Roman" w:cs="Times New Roman"/>
          <w:color w:val="auto"/>
          <w:kern w:val="3"/>
          <w:lang w:eastAsia="en-US"/>
        </w:rPr>
        <w:t>Create</w:t>
      </w:r>
      <w:r w:rsidR="00B129C1">
        <w:rPr>
          <w:rFonts w:ascii="Times New Roman" w:eastAsia="Calibri" w:hAnsi="Times New Roman" w:cs="Times New Roman"/>
          <w:color w:val="auto"/>
          <w:kern w:val="3"/>
          <w:lang w:val="en-US" w:eastAsia="en-US"/>
        </w:rPr>
        <w:t>d</w:t>
      </w:r>
      <w:r w:rsidRPr="0025248D">
        <w:rPr>
          <w:rFonts w:ascii="Times New Roman" w:eastAsia="Calibri" w:hAnsi="Times New Roman" w:cs="Times New Roman"/>
          <w:color w:val="auto"/>
          <w:kern w:val="3"/>
          <w:lang w:eastAsia="en-US"/>
        </w:rPr>
        <w:t xml:space="preserve"> norms for assessment on all tests separately for women and men, allowing for up-to-date assessment and comparative analysis of physical capacity in the future, which can be successfully applied in other high schools. This is an undoubted contribution </w:t>
      </w:r>
      <w:r w:rsidRPr="0077344B">
        <w:rPr>
          <w:rFonts w:ascii="Times New Roman" w:eastAsia="Calibri" w:hAnsi="Times New Roman" w:cs="Times New Roman"/>
          <w:color w:val="auto"/>
          <w:kern w:val="3"/>
          <w:lang w:eastAsia="en-US"/>
        </w:rPr>
        <w:t xml:space="preserve">of </w:t>
      </w:r>
      <w:r w:rsidR="00133012" w:rsidRPr="0077344B">
        <w:rPr>
          <w:rFonts w:ascii="Times New Roman" w:hAnsi="Times New Roman" w:cs="Times New Roman"/>
          <w:lang w:val="en-US"/>
        </w:rPr>
        <w:t>Chief</w:t>
      </w:r>
      <w:r w:rsidR="00133012" w:rsidRPr="0077344B">
        <w:rPr>
          <w:rFonts w:ascii="Times New Roman" w:hAnsi="Times New Roman" w:cs="Times New Roman"/>
        </w:rPr>
        <w:t xml:space="preserve"> </w:t>
      </w:r>
      <w:r w:rsidR="00133012" w:rsidRPr="0077344B">
        <w:rPr>
          <w:rFonts w:ascii="Times New Roman" w:hAnsi="Times New Roman" w:cs="Times New Roman"/>
          <w:lang w:val="en-US"/>
        </w:rPr>
        <w:t xml:space="preserve">Assistant </w:t>
      </w:r>
      <w:r w:rsidRPr="0077344B">
        <w:rPr>
          <w:rFonts w:ascii="Times New Roman" w:eastAsia="Calibri" w:hAnsi="Times New Roman" w:cs="Times New Roman"/>
          <w:color w:val="auto"/>
          <w:kern w:val="3"/>
          <w:lang w:eastAsia="en-US"/>
        </w:rPr>
        <w:t>Marina Nedkova</w:t>
      </w:r>
      <w:r w:rsidR="0083192E" w:rsidRPr="0077344B">
        <w:rPr>
          <w:color w:val="1F497D"/>
        </w:rPr>
        <w:t>,</w:t>
      </w:r>
      <w:r w:rsidR="0083192E" w:rsidRPr="0077344B">
        <w:t xml:space="preserve"> </w:t>
      </w:r>
      <w:r w:rsidR="0083192E" w:rsidRPr="0077344B">
        <w:rPr>
          <w:rFonts w:ascii="Times New Roman" w:hAnsi="Times New Roman" w:cs="Times New Roman"/>
        </w:rPr>
        <w:t>PhD</w:t>
      </w:r>
      <w:r w:rsidRPr="0077344B">
        <w:rPr>
          <w:rFonts w:ascii="Times New Roman" w:eastAsia="Calibri" w:hAnsi="Times New Roman" w:cs="Times New Roman"/>
          <w:color w:val="auto"/>
          <w:kern w:val="3"/>
          <w:lang w:eastAsia="en-US"/>
        </w:rPr>
        <w:t>.</w:t>
      </w:r>
      <w:r w:rsidRPr="0025248D">
        <w:rPr>
          <w:rFonts w:ascii="Times New Roman" w:eastAsia="Calibri" w:hAnsi="Times New Roman" w:cs="Times New Roman"/>
          <w:color w:val="auto"/>
          <w:kern w:val="3"/>
          <w:lang w:eastAsia="en-US"/>
        </w:rPr>
        <w:t xml:space="preserve"> </w:t>
      </w:r>
      <w:bookmarkEnd w:id="5"/>
    </w:p>
    <w:p w14:paraId="06B160A4" w14:textId="51BB2766" w:rsidR="002A1DC8" w:rsidRPr="0025248D" w:rsidRDefault="00A925CF" w:rsidP="002A1DC8">
      <w:pPr>
        <w:spacing w:after="160" w:line="360" w:lineRule="auto"/>
        <w:ind w:firstLine="708"/>
        <w:rPr>
          <w:rFonts w:ascii="Times New Roman" w:hAnsi="Times New Roman" w:cs="Times New Roman"/>
          <w:lang w:val="bg-BG"/>
        </w:rPr>
      </w:pPr>
      <w:r w:rsidRPr="0025248D">
        <w:rPr>
          <w:rFonts w:ascii="Times New Roman" w:hAnsi="Times New Roman" w:cs="Times New Roman"/>
        </w:rPr>
        <w:t xml:space="preserve">Special attention deserves </w:t>
      </w:r>
      <w:r w:rsidRPr="0025248D">
        <w:rPr>
          <w:rFonts w:ascii="Times New Roman" w:hAnsi="Times New Roman" w:cs="Times New Roman"/>
          <w:b/>
        </w:rPr>
        <w:t>the monograph</w:t>
      </w:r>
      <w:r w:rsidR="005C1082" w:rsidRPr="0025248D">
        <w:rPr>
          <w:rFonts w:ascii="Times New Roman" w:hAnsi="Times New Roman" w:cs="Times New Roman"/>
        </w:rPr>
        <w:t xml:space="preserve"> "</w:t>
      </w:r>
      <w:r w:rsidR="00685F5E" w:rsidRPr="0025248D">
        <w:rPr>
          <w:rFonts w:ascii="Times New Roman" w:hAnsi="Times New Roman" w:cs="Times New Roman"/>
          <w:i/>
        </w:rPr>
        <w:t xml:space="preserve">Non-traditional sports in the educational system and part of physical education </w:t>
      </w:r>
      <w:r w:rsidR="00685F5E" w:rsidRPr="00201638">
        <w:rPr>
          <w:rFonts w:ascii="Times New Roman" w:hAnsi="Times New Roman" w:cs="Times New Roman"/>
          <w:i/>
        </w:rPr>
        <w:t>and sport</w:t>
      </w:r>
      <w:r w:rsidR="0083192E" w:rsidRPr="00201638">
        <w:rPr>
          <w:rFonts w:ascii="Times New Roman" w:hAnsi="Times New Roman" w:cs="Times New Roman"/>
          <w:i/>
          <w:lang w:val="en-US"/>
        </w:rPr>
        <w:t>s</w:t>
      </w:r>
      <w:r w:rsidR="00685F5E" w:rsidRPr="00201638">
        <w:rPr>
          <w:rFonts w:ascii="Times New Roman" w:hAnsi="Times New Roman" w:cs="Times New Roman"/>
          <w:i/>
        </w:rPr>
        <w:t xml:space="preserve"> in </w:t>
      </w:r>
      <w:r w:rsidR="00F33055" w:rsidRPr="00201638">
        <w:rPr>
          <w:rFonts w:ascii="Times New Roman" w:hAnsi="Times New Roman" w:cs="Times New Roman"/>
          <w:i/>
          <w:lang w:val="en-US"/>
        </w:rPr>
        <w:t>Universities</w:t>
      </w:r>
      <w:r w:rsidR="00685F5E" w:rsidRPr="00201638">
        <w:rPr>
          <w:rFonts w:ascii="Times New Roman" w:hAnsi="Times New Roman" w:cs="Times New Roman"/>
          <w:i/>
        </w:rPr>
        <w:t xml:space="preserve"> in Bulgaria" (225p</w:t>
      </w:r>
      <w:r w:rsidR="00685F5E" w:rsidRPr="00201638">
        <w:rPr>
          <w:rFonts w:ascii="Times New Roman" w:hAnsi="Times New Roman" w:cs="Times New Roman"/>
          <w:bCs/>
          <w:i/>
        </w:rPr>
        <w:t>.)</w:t>
      </w:r>
      <w:r w:rsidR="00B129C1" w:rsidRPr="00201638">
        <w:rPr>
          <w:rFonts w:ascii="Times New Roman" w:hAnsi="Times New Roman" w:cs="Times New Roman"/>
          <w:b/>
          <w:i/>
          <w:lang w:val="en-US"/>
        </w:rPr>
        <w:t xml:space="preserve"> </w:t>
      </w:r>
      <w:r w:rsidR="00335A20" w:rsidRPr="00201638">
        <w:rPr>
          <w:rFonts w:ascii="Times New Roman" w:hAnsi="Times New Roman" w:cs="Times New Roman"/>
          <w:b/>
        </w:rPr>
        <w:t xml:space="preserve">and the book </w:t>
      </w:r>
      <w:r w:rsidR="00335A20" w:rsidRPr="00201638">
        <w:rPr>
          <w:rFonts w:ascii="Times New Roman" w:hAnsi="Times New Roman" w:cs="Times New Roman"/>
          <w:bCs/>
        </w:rPr>
        <w:t>"</w:t>
      </w:r>
      <w:r w:rsidR="00335A20" w:rsidRPr="00201638">
        <w:rPr>
          <w:rFonts w:ascii="Times New Roman" w:hAnsi="Times New Roman" w:cs="Times New Roman"/>
        </w:rPr>
        <w:t>Innovations in the educational process in physical education and sport</w:t>
      </w:r>
      <w:r w:rsidR="0083192E" w:rsidRPr="00201638">
        <w:rPr>
          <w:rFonts w:ascii="Times New Roman" w:hAnsi="Times New Roman" w:cs="Times New Roman"/>
          <w:lang w:val="en-US"/>
        </w:rPr>
        <w:t>s</w:t>
      </w:r>
      <w:r w:rsidR="00335A20" w:rsidRPr="00201638">
        <w:rPr>
          <w:rFonts w:ascii="Times New Roman" w:hAnsi="Times New Roman" w:cs="Times New Roman"/>
        </w:rPr>
        <w:t xml:space="preserve"> in </w:t>
      </w:r>
      <w:r w:rsidR="00F33055" w:rsidRPr="00201638">
        <w:rPr>
          <w:rFonts w:ascii="Times New Roman" w:hAnsi="Times New Roman" w:cs="Times New Roman"/>
          <w:lang w:val="en-US"/>
        </w:rPr>
        <w:t>Universities</w:t>
      </w:r>
      <w:r w:rsidR="00335A20" w:rsidRPr="00201638">
        <w:rPr>
          <w:rFonts w:ascii="Times New Roman" w:hAnsi="Times New Roman" w:cs="Times New Roman"/>
        </w:rPr>
        <w:t xml:space="preserve"> in the Republic of Bulgaria" (122p.)</w:t>
      </w:r>
      <w:r w:rsidR="00335A20" w:rsidRPr="0025248D">
        <w:rPr>
          <w:rFonts w:ascii="Times New Roman" w:hAnsi="Times New Roman" w:cs="Times New Roman"/>
        </w:rPr>
        <w:t xml:space="preserve"> </w:t>
      </w:r>
      <w:r w:rsidR="00335A20" w:rsidRPr="0025248D">
        <w:rPr>
          <w:rFonts w:ascii="Times New Roman" w:eastAsia="Calibri" w:hAnsi="Times New Roman" w:cs="Times New Roman"/>
          <w:i/>
          <w:color w:val="auto"/>
          <w:kern w:val="3"/>
          <w:lang w:eastAsia="en-US"/>
        </w:rPr>
        <w:t xml:space="preserve"> </w:t>
      </w:r>
    </w:p>
    <w:p w14:paraId="5DD5154B" w14:textId="30BFF94A" w:rsidR="00335A20" w:rsidRPr="0025248D" w:rsidRDefault="00335A20" w:rsidP="002A1DC8">
      <w:pPr>
        <w:spacing w:after="160" w:line="360" w:lineRule="auto"/>
        <w:ind w:firstLine="708"/>
        <w:rPr>
          <w:rFonts w:ascii="Times New Roman" w:eastAsia="Calibri" w:hAnsi="Times New Roman" w:cs="Times New Roman"/>
          <w:color w:val="auto"/>
          <w:kern w:val="3"/>
          <w:lang w:val="bg-BG" w:eastAsia="en-US"/>
        </w:rPr>
      </w:pPr>
      <w:r w:rsidRPr="0025248D">
        <w:rPr>
          <w:rFonts w:ascii="Times New Roman" w:hAnsi="Times New Roman" w:cs="Times New Roman"/>
        </w:rPr>
        <w:t>In the monograph</w:t>
      </w:r>
      <w:r w:rsidR="0083192E" w:rsidRPr="00201638">
        <w:rPr>
          <w:rFonts w:ascii="Times New Roman" w:hAnsi="Times New Roman" w:cs="Times New Roman"/>
        </w:rPr>
        <w:t>,</w:t>
      </w:r>
      <w:r w:rsidRPr="0025248D">
        <w:rPr>
          <w:rFonts w:ascii="Times New Roman" w:hAnsi="Times New Roman" w:cs="Times New Roman"/>
        </w:rPr>
        <w:t xml:space="preserve"> the author makes a thorough theoretical analysis and motivates the need to apply new and non-traditional sports in </w:t>
      </w:r>
      <w:r w:rsidR="00B129C1">
        <w:rPr>
          <w:rFonts w:ascii="Times New Roman" w:hAnsi="Times New Roman" w:cs="Times New Roman"/>
          <w:lang w:val="en-US"/>
        </w:rPr>
        <w:t>universities</w:t>
      </w:r>
      <w:r w:rsidR="00685F5E" w:rsidRPr="0025248D">
        <w:rPr>
          <w:rFonts w:ascii="Times New Roman" w:eastAsia="Calibri" w:hAnsi="Times New Roman" w:cs="Times New Roman"/>
          <w:color w:val="auto"/>
          <w:kern w:val="3"/>
          <w:lang w:eastAsia="en-US"/>
        </w:rPr>
        <w:t xml:space="preserve">. </w:t>
      </w:r>
      <w:r w:rsidR="00B129C1">
        <w:rPr>
          <w:rFonts w:ascii="Times New Roman" w:eastAsia="Calibri" w:hAnsi="Times New Roman" w:cs="Times New Roman"/>
          <w:color w:val="auto"/>
          <w:kern w:val="3"/>
          <w:lang w:val="en-US" w:eastAsia="en-US"/>
        </w:rPr>
        <w:t>She</w:t>
      </w:r>
      <w:r w:rsidR="00685F5E" w:rsidRPr="0025248D">
        <w:rPr>
          <w:rFonts w:ascii="Times New Roman" w:eastAsia="Calibri" w:hAnsi="Times New Roman" w:cs="Times New Roman"/>
          <w:color w:val="auto"/>
          <w:kern w:val="3"/>
          <w:lang w:eastAsia="en-US"/>
        </w:rPr>
        <w:t xml:space="preserve"> presents the results of a study of the state of physical capacity of students engaged in non-traditional sports in </w:t>
      </w:r>
      <w:r w:rsidR="00B129C1">
        <w:rPr>
          <w:rFonts w:ascii="Times New Roman" w:eastAsia="Calibri" w:hAnsi="Times New Roman" w:cs="Times New Roman"/>
          <w:color w:val="auto"/>
          <w:kern w:val="3"/>
          <w:lang w:val="en-US" w:eastAsia="en-US"/>
        </w:rPr>
        <w:t>universities</w:t>
      </w:r>
      <w:r w:rsidR="00685F5E" w:rsidRPr="0025248D">
        <w:rPr>
          <w:rFonts w:ascii="Times New Roman" w:eastAsia="Calibri" w:hAnsi="Times New Roman" w:cs="Times New Roman"/>
          <w:color w:val="auto"/>
          <w:kern w:val="3"/>
          <w:lang w:eastAsia="en-US"/>
        </w:rPr>
        <w:t xml:space="preserve"> in Bulgaria. Of particular relevance </w:t>
      </w:r>
      <w:r w:rsidR="00B129C1">
        <w:rPr>
          <w:rFonts w:ascii="Times New Roman" w:eastAsia="Calibri" w:hAnsi="Times New Roman" w:cs="Times New Roman"/>
          <w:color w:val="auto"/>
          <w:kern w:val="3"/>
          <w:lang w:val="en-US" w:eastAsia="en-US"/>
        </w:rPr>
        <w:t>is</w:t>
      </w:r>
      <w:r w:rsidR="00685F5E" w:rsidRPr="0025248D">
        <w:rPr>
          <w:rFonts w:ascii="Times New Roman" w:eastAsia="Calibri" w:hAnsi="Times New Roman" w:cs="Times New Roman"/>
          <w:color w:val="auto"/>
          <w:kern w:val="3"/>
          <w:lang w:eastAsia="en-US"/>
        </w:rPr>
        <w:t xml:space="preserve"> the data from the survey on the state </w:t>
      </w:r>
      <w:r w:rsidR="00685F5E" w:rsidRPr="00201638">
        <w:rPr>
          <w:rFonts w:ascii="Times New Roman" w:eastAsia="Calibri" w:hAnsi="Times New Roman" w:cs="Times New Roman"/>
          <w:color w:val="auto"/>
          <w:kern w:val="3"/>
          <w:lang w:eastAsia="en-US"/>
        </w:rPr>
        <w:t xml:space="preserve">of </w:t>
      </w:r>
      <w:r w:rsidR="00F33055" w:rsidRPr="00201638">
        <w:rPr>
          <w:rFonts w:ascii="Times New Roman" w:eastAsia="Calibri" w:hAnsi="Times New Roman" w:cs="Times New Roman"/>
          <w:color w:val="auto"/>
          <w:kern w:val="3"/>
          <w:lang w:eastAsia="en-US"/>
        </w:rPr>
        <w:t xml:space="preserve">the </w:t>
      </w:r>
      <w:r w:rsidR="00685F5E" w:rsidRPr="00201638">
        <w:rPr>
          <w:rFonts w:ascii="Times New Roman" w:eastAsia="Calibri" w:hAnsi="Times New Roman" w:cs="Times New Roman"/>
          <w:color w:val="auto"/>
          <w:kern w:val="3"/>
          <w:lang w:eastAsia="en-US"/>
        </w:rPr>
        <w:t>physical</w:t>
      </w:r>
      <w:r w:rsidR="00685F5E" w:rsidRPr="0025248D">
        <w:rPr>
          <w:rFonts w:ascii="Times New Roman" w:eastAsia="Calibri" w:hAnsi="Times New Roman" w:cs="Times New Roman"/>
          <w:color w:val="auto"/>
          <w:kern w:val="3"/>
          <w:lang w:eastAsia="en-US"/>
        </w:rPr>
        <w:t xml:space="preserve"> capacity of students participating in </w:t>
      </w:r>
      <w:r w:rsidR="00B129C1">
        <w:rPr>
          <w:rFonts w:ascii="Times New Roman" w:eastAsia="Calibri" w:hAnsi="Times New Roman" w:cs="Times New Roman"/>
          <w:color w:val="auto"/>
          <w:kern w:val="3"/>
          <w:lang w:val="en-US" w:eastAsia="en-US"/>
        </w:rPr>
        <w:t>Physical education and sports</w:t>
      </w:r>
      <w:r w:rsidR="00685F5E" w:rsidRPr="0025248D">
        <w:rPr>
          <w:rFonts w:ascii="Times New Roman" w:eastAsia="Calibri" w:hAnsi="Times New Roman" w:cs="Times New Roman"/>
          <w:color w:val="auto"/>
          <w:kern w:val="3"/>
          <w:lang w:eastAsia="en-US"/>
        </w:rPr>
        <w:t xml:space="preserve"> classes at the </w:t>
      </w:r>
      <w:r w:rsidR="00B129C1">
        <w:rPr>
          <w:rFonts w:ascii="Times New Roman" w:eastAsia="Calibri" w:hAnsi="Times New Roman" w:cs="Times New Roman"/>
          <w:color w:val="auto"/>
          <w:kern w:val="3"/>
          <w:lang w:val="en-US" w:eastAsia="en-US"/>
        </w:rPr>
        <w:t>universities</w:t>
      </w:r>
      <w:r w:rsidR="00685F5E" w:rsidRPr="0025248D">
        <w:rPr>
          <w:rFonts w:ascii="Times New Roman" w:eastAsia="Calibri" w:hAnsi="Times New Roman" w:cs="Times New Roman"/>
          <w:color w:val="auto"/>
          <w:kern w:val="3"/>
          <w:lang w:eastAsia="en-US"/>
        </w:rPr>
        <w:t xml:space="preserve"> of the country after nearly two years of online training. </w:t>
      </w:r>
      <w:r w:rsidR="00B129C1">
        <w:rPr>
          <w:rFonts w:ascii="Times New Roman" w:eastAsia="Calibri" w:hAnsi="Times New Roman" w:cs="Times New Roman"/>
          <w:color w:val="auto"/>
          <w:kern w:val="3"/>
          <w:lang w:val="en-US" w:eastAsia="en-US"/>
        </w:rPr>
        <w:t>She</w:t>
      </w:r>
      <w:r w:rsidR="00685F5E" w:rsidRPr="0025248D">
        <w:rPr>
          <w:rFonts w:ascii="Times New Roman" w:eastAsia="Calibri" w:hAnsi="Times New Roman" w:cs="Times New Roman"/>
          <w:color w:val="auto"/>
          <w:kern w:val="3"/>
          <w:lang w:eastAsia="en-US"/>
        </w:rPr>
        <w:t xml:space="preserve"> traces the links between the social importance of physical </w:t>
      </w:r>
      <w:r w:rsidR="00685F5E" w:rsidRPr="0025248D">
        <w:rPr>
          <w:rFonts w:ascii="Times New Roman" w:eastAsia="Calibri" w:hAnsi="Times New Roman" w:cs="Times New Roman"/>
          <w:color w:val="auto"/>
          <w:kern w:val="3"/>
          <w:lang w:eastAsia="en-US"/>
        </w:rPr>
        <w:lastRenderedPageBreak/>
        <w:t>education and sport and the functionality of the</w:t>
      </w:r>
      <w:r w:rsidR="00B129C1">
        <w:rPr>
          <w:rFonts w:ascii="Times New Roman" w:eastAsia="Calibri" w:hAnsi="Times New Roman" w:cs="Times New Roman"/>
          <w:color w:val="auto"/>
          <w:kern w:val="3"/>
          <w:lang w:val="en-US" w:eastAsia="en-US"/>
        </w:rPr>
        <w:t xml:space="preserve"> universities’</w:t>
      </w:r>
      <w:r w:rsidR="00685F5E" w:rsidRPr="0025248D">
        <w:rPr>
          <w:rFonts w:ascii="Times New Roman" w:eastAsia="Calibri" w:hAnsi="Times New Roman" w:cs="Times New Roman"/>
          <w:color w:val="auto"/>
          <w:kern w:val="3"/>
          <w:lang w:eastAsia="en-US"/>
        </w:rPr>
        <w:t xml:space="preserve"> educational system</w:t>
      </w:r>
      <w:r w:rsidR="00B129C1">
        <w:rPr>
          <w:rFonts w:ascii="Times New Roman" w:eastAsia="Calibri" w:hAnsi="Times New Roman" w:cs="Times New Roman"/>
          <w:color w:val="auto"/>
          <w:kern w:val="3"/>
          <w:lang w:val="en-US" w:eastAsia="en-US"/>
        </w:rPr>
        <w:t>s</w:t>
      </w:r>
      <w:r w:rsidR="00685F5E" w:rsidRPr="0025248D">
        <w:rPr>
          <w:rFonts w:ascii="Times New Roman" w:eastAsia="Calibri" w:hAnsi="Times New Roman" w:cs="Times New Roman"/>
          <w:color w:val="auto"/>
          <w:kern w:val="3"/>
          <w:lang w:eastAsia="en-US"/>
        </w:rPr>
        <w:t xml:space="preserve">, with the inclusion of non-traditional sports in the programs under </w:t>
      </w:r>
      <w:r w:rsidR="00B129C1">
        <w:rPr>
          <w:rFonts w:ascii="Times New Roman" w:eastAsia="Calibri" w:hAnsi="Times New Roman" w:cs="Times New Roman"/>
          <w:color w:val="auto"/>
          <w:kern w:val="3"/>
          <w:lang w:val="en-US" w:eastAsia="en-US"/>
        </w:rPr>
        <w:t>Physical education and sports</w:t>
      </w:r>
      <w:r w:rsidR="00685F5E" w:rsidRPr="0025248D">
        <w:rPr>
          <w:rFonts w:ascii="Times New Roman" w:eastAsia="Calibri" w:hAnsi="Times New Roman" w:cs="Times New Roman"/>
          <w:color w:val="auto"/>
          <w:kern w:val="3"/>
          <w:lang w:eastAsia="en-US"/>
        </w:rPr>
        <w:t xml:space="preserve"> to raise the health status of student youth. </w:t>
      </w:r>
      <w:r w:rsidR="00B129C1">
        <w:rPr>
          <w:rFonts w:ascii="Times New Roman" w:eastAsia="Calibri" w:hAnsi="Times New Roman" w:cs="Times New Roman"/>
          <w:color w:val="auto"/>
          <w:kern w:val="3"/>
          <w:lang w:val="en-US" w:eastAsia="en-US"/>
        </w:rPr>
        <w:t>She</w:t>
      </w:r>
      <w:r w:rsidR="00685F5E" w:rsidRPr="0025248D">
        <w:rPr>
          <w:rFonts w:ascii="Times New Roman" w:eastAsia="Calibri" w:hAnsi="Times New Roman" w:cs="Times New Roman"/>
          <w:color w:val="auto"/>
          <w:kern w:val="3"/>
          <w:lang w:eastAsia="en-US"/>
        </w:rPr>
        <w:t xml:space="preserve"> studies </w:t>
      </w:r>
      <w:r w:rsidR="00685F5E" w:rsidRPr="00F055AB">
        <w:rPr>
          <w:rFonts w:ascii="Times New Roman" w:eastAsia="Calibri" w:hAnsi="Times New Roman" w:cs="Times New Roman"/>
          <w:color w:val="auto"/>
          <w:kern w:val="3"/>
          <w:lang w:eastAsia="en-US"/>
        </w:rPr>
        <w:t xml:space="preserve">and analyzes the status and problems of the discipline "Physical Education and Sport" at the </w:t>
      </w:r>
      <w:r w:rsidR="00B129C1" w:rsidRPr="00F055AB">
        <w:rPr>
          <w:rFonts w:ascii="Times New Roman" w:eastAsia="Calibri" w:hAnsi="Times New Roman" w:cs="Times New Roman"/>
          <w:color w:val="auto"/>
          <w:kern w:val="3"/>
          <w:lang w:val="en-US" w:eastAsia="en-US"/>
        </w:rPr>
        <w:t>university</w:t>
      </w:r>
      <w:r w:rsidR="00685F5E" w:rsidRPr="00F055AB">
        <w:rPr>
          <w:rFonts w:ascii="Times New Roman" w:eastAsia="Calibri" w:hAnsi="Times New Roman" w:cs="Times New Roman"/>
          <w:color w:val="auto"/>
          <w:kern w:val="3"/>
          <w:lang w:eastAsia="en-US"/>
        </w:rPr>
        <w:t xml:space="preserve">, the state of modern student </w:t>
      </w:r>
      <w:r w:rsidR="0083192E" w:rsidRPr="00F055AB">
        <w:rPr>
          <w:rFonts w:ascii="Times New Roman" w:eastAsia="Calibri" w:hAnsi="Times New Roman" w:cs="Times New Roman"/>
          <w:color w:val="auto"/>
          <w:kern w:val="3"/>
          <w:lang w:eastAsia="en-US"/>
        </w:rPr>
        <w:t>sports</w:t>
      </w:r>
      <w:r w:rsidR="00685F5E" w:rsidRPr="00F055AB">
        <w:rPr>
          <w:rFonts w:ascii="Times New Roman" w:eastAsia="Calibri" w:hAnsi="Times New Roman" w:cs="Times New Roman"/>
          <w:color w:val="auto"/>
          <w:kern w:val="3"/>
          <w:lang w:eastAsia="en-US"/>
        </w:rPr>
        <w:t xml:space="preserve"> in Bulgaria and the place of non-traditional sports in it. She explores the new moments in the sports and competitive activity of students engaged in non-traditional sports in our country. </w:t>
      </w:r>
      <w:r w:rsidR="00B129C1" w:rsidRPr="00F055AB">
        <w:rPr>
          <w:rFonts w:ascii="Times New Roman" w:eastAsia="Calibri" w:hAnsi="Times New Roman" w:cs="Times New Roman"/>
          <w:color w:val="auto"/>
          <w:kern w:val="3"/>
          <w:lang w:val="en-US" w:eastAsia="en-US"/>
        </w:rPr>
        <w:t>She</w:t>
      </w:r>
      <w:r w:rsidR="00685F5E" w:rsidRPr="00F055AB">
        <w:rPr>
          <w:rFonts w:ascii="Times New Roman" w:eastAsia="Calibri" w:hAnsi="Times New Roman" w:cs="Times New Roman"/>
          <w:color w:val="auto"/>
          <w:kern w:val="3"/>
          <w:lang w:eastAsia="en-US"/>
        </w:rPr>
        <w:t xml:space="preserve"> tracks in detail the participation in competitions organized at European, national and student </w:t>
      </w:r>
      <w:r w:rsidR="0083192E" w:rsidRPr="00F055AB">
        <w:rPr>
          <w:rFonts w:ascii="Times New Roman" w:eastAsia="Calibri" w:hAnsi="Times New Roman" w:cs="Times New Roman"/>
          <w:color w:val="auto"/>
          <w:kern w:val="3"/>
          <w:lang w:eastAsia="en-US"/>
        </w:rPr>
        <w:t>levels</w:t>
      </w:r>
      <w:r w:rsidR="00685F5E" w:rsidRPr="00F055AB">
        <w:rPr>
          <w:rFonts w:ascii="Times New Roman" w:eastAsia="Calibri" w:hAnsi="Times New Roman" w:cs="Times New Roman"/>
          <w:color w:val="auto"/>
          <w:kern w:val="3"/>
          <w:lang w:eastAsia="en-US"/>
        </w:rPr>
        <w:t>.</w:t>
      </w:r>
      <w:r w:rsidR="00685F5E" w:rsidRPr="0025248D">
        <w:rPr>
          <w:rFonts w:ascii="Times New Roman" w:eastAsia="Calibri" w:hAnsi="Times New Roman" w:cs="Times New Roman"/>
          <w:color w:val="auto"/>
          <w:kern w:val="3"/>
          <w:lang w:eastAsia="en-US"/>
        </w:rPr>
        <w:t xml:space="preserve"> </w:t>
      </w:r>
    </w:p>
    <w:p w14:paraId="529ED468" w14:textId="7A584596" w:rsidR="00A41DE7" w:rsidRPr="0025248D" w:rsidRDefault="00335A20" w:rsidP="00440E0E">
      <w:pPr>
        <w:spacing w:after="160" w:line="360" w:lineRule="auto"/>
        <w:ind w:firstLine="708"/>
        <w:rPr>
          <w:rFonts w:ascii="Times New Roman" w:eastAsia="Calibri" w:hAnsi="Times New Roman" w:cs="Times New Roman"/>
          <w:color w:val="auto"/>
          <w:kern w:val="3"/>
          <w:lang w:val="bg-BG" w:eastAsia="en-US"/>
        </w:rPr>
      </w:pPr>
      <w:r w:rsidRPr="0025248D">
        <w:rPr>
          <w:rFonts w:ascii="Times New Roman" w:eastAsia="Calibri" w:hAnsi="Times New Roman" w:cs="Times New Roman"/>
          <w:b/>
          <w:i/>
          <w:color w:val="auto"/>
          <w:kern w:val="3"/>
          <w:lang w:eastAsia="en-US"/>
        </w:rPr>
        <w:t>The book</w:t>
      </w:r>
      <w:r w:rsidR="00A41DE7" w:rsidRPr="0025248D">
        <w:rPr>
          <w:rFonts w:ascii="Times New Roman" w:eastAsia="Calibri" w:hAnsi="Times New Roman" w:cs="Times New Roman"/>
          <w:color w:val="auto"/>
          <w:kern w:val="3"/>
          <w:lang w:eastAsia="en-US"/>
        </w:rPr>
        <w:t xml:space="preserve"> explores physical education as a specific </w:t>
      </w:r>
      <w:r w:rsidR="0083192E">
        <w:rPr>
          <w:rFonts w:ascii="Times New Roman" w:eastAsia="Calibri" w:hAnsi="Times New Roman" w:cs="Times New Roman"/>
          <w:color w:val="auto"/>
          <w:kern w:val="3"/>
          <w:lang w:val="en-US" w:eastAsia="en-US"/>
        </w:rPr>
        <w:t>stude</w:t>
      </w:r>
      <w:r w:rsidR="0083192E" w:rsidRPr="00F055AB">
        <w:rPr>
          <w:rFonts w:ascii="Times New Roman" w:eastAsia="Calibri" w:hAnsi="Times New Roman" w:cs="Times New Roman"/>
          <w:color w:val="auto"/>
          <w:kern w:val="3"/>
          <w:lang w:val="en-US" w:eastAsia="en-US"/>
        </w:rPr>
        <w:t>nt</w:t>
      </w:r>
      <w:r w:rsidR="0083192E">
        <w:rPr>
          <w:rFonts w:ascii="Times New Roman" w:eastAsia="Calibri" w:hAnsi="Times New Roman" w:cs="Times New Roman"/>
          <w:color w:val="auto"/>
          <w:kern w:val="3"/>
          <w:lang w:val="en-US" w:eastAsia="en-US"/>
        </w:rPr>
        <w:t xml:space="preserve"> </w:t>
      </w:r>
      <w:r w:rsidR="00A41DE7" w:rsidRPr="0025248D">
        <w:rPr>
          <w:rFonts w:ascii="Times New Roman" w:eastAsia="Calibri" w:hAnsi="Times New Roman" w:cs="Times New Roman"/>
          <w:color w:val="auto"/>
          <w:kern w:val="3"/>
          <w:lang w:eastAsia="en-US"/>
        </w:rPr>
        <w:t>activity, ensuring their socio-cultural status and autonomy in the system of external relations and relations with society, the formation of a personal - significant system of world views and value orientation.</w:t>
      </w:r>
    </w:p>
    <w:p w14:paraId="324784C8" w14:textId="76D75B0F" w:rsidR="006D5C52" w:rsidRPr="0025248D" w:rsidRDefault="00DA7888" w:rsidP="00AB01BD">
      <w:pPr>
        <w:suppressAutoHyphens/>
        <w:autoSpaceDN w:val="0"/>
        <w:spacing w:after="160" w:line="360" w:lineRule="auto"/>
        <w:ind w:firstLine="708"/>
        <w:jc w:val="both"/>
        <w:rPr>
          <w:rFonts w:ascii="Times New Roman" w:eastAsia="Calibri" w:hAnsi="Times New Roman" w:cs="Times New Roman"/>
          <w:color w:val="auto"/>
          <w:kern w:val="3"/>
          <w:lang w:val="bg-BG" w:eastAsia="en-US"/>
        </w:rPr>
      </w:pPr>
      <w:r w:rsidRPr="0025248D">
        <w:rPr>
          <w:rFonts w:ascii="Times New Roman" w:eastAsia="Calibri" w:hAnsi="Times New Roman" w:cs="Times New Roman"/>
          <w:color w:val="auto"/>
          <w:kern w:val="3"/>
          <w:lang w:eastAsia="en-US"/>
        </w:rPr>
        <w:t>The changes in the social and political life of the country are analyzed, which, according to the author</w:t>
      </w:r>
      <w:r w:rsidRPr="00A70196">
        <w:rPr>
          <w:rFonts w:ascii="Times New Roman" w:eastAsia="Calibri" w:hAnsi="Times New Roman" w:cs="Times New Roman"/>
          <w:color w:val="auto"/>
          <w:kern w:val="3"/>
          <w:lang w:eastAsia="en-US"/>
        </w:rPr>
        <w:t xml:space="preserve">, </w:t>
      </w:r>
      <w:r w:rsidR="00F33055" w:rsidRPr="00A70196">
        <w:rPr>
          <w:rFonts w:ascii="Times New Roman" w:eastAsia="Calibri" w:hAnsi="Times New Roman" w:cs="Times New Roman"/>
          <w:color w:val="auto"/>
          <w:kern w:val="3"/>
          <w:lang w:val="en-US" w:eastAsia="en-US"/>
        </w:rPr>
        <w:t xml:space="preserve">impact </w:t>
      </w:r>
      <w:r w:rsidRPr="00A70196">
        <w:rPr>
          <w:rFonts w:ascii="Times New Roman" w:eastAsia="Calibri" w:hAnsi="Times New Roman" w:cs="Times New Roman"/>
          <w:color w:val="auto"/>
          <w:kern w:val="3"/>
          <w:lang w:eastAsia="en-US"/>
        </w:rPr>
        <w:t>the</w:t>
      </w:r>
      <w:r w:rsidRPr="0025248D">
        <w:rPr>
          <w:rFonts w:ascii="Times New Roman" w:eastAsia="Calibri" w:hAnsi="Times New Roman" w:cs="Times New Roman"/>
          <w:color w:val="auto"/>
          <w:kern w:val="3"/>
          <w:lang w:eastAsia="en-US"/>
        </w:rPr>
        <w:t xml:space="preserve"> attitude of students to the content of the educational process – preference for special sports </w:t>
      </w:r>
      <w:r w:rsidRPr="006D5CE5">
        <w:rPr>
          <w:rFonts w:ascii="Times New Roman" w:eastAsia="Calibri" w:hAnsi="Times New Roman" w:cs="Times New Roman"/>
          <w:color w:val="auto"/>
          <w:kern w:val="3"/>
          <w:lang w:eastAsia="en-US"/>
        </w:rPr>
        <w:t xml:space="preserve">training </w:t>
      </w:r>
      <w:r w:rsidR="0083192E" w:rsidRPr="006D5CE5">
        <w:rPr>
          <w:rFonts w:ascii="Times New Roman" w:eastAsia="Calibri" w:hAnsi="Times New Roman" w:cs="Times New Roman"/>
          <w:color w:val="auto"/>
          <w:kern w:val="3"/>
          <w:lang w:eastAsia="en-US"/>
        </w:rPr>
        <w:t xml:space="preserve">and </w:t>
      </w:r>
      <w:r w:rsidRPr="006D5CE5">
        <w:rPr>
          <w:rFonts w:ascii="Times New Roman" w:eastAsia="Calibri" w:hAnsi="Times New Roman" w:cs="Times New Roman"/>
          <w:color w:val="auto"/>
          <w:kern w:val="3"/>
          <w:lang w:eastAsia="en-US"/>
        </w:rPr>
        <w:t>desire</w:t>
      </w:r>
      <w:r w:rsidRPr="0025248D">
        <w:rPr>
          <w:rFonts w:ascii="Times New Roman" w:eastAsia="Calibri" w:hAnsi="Times New Roman" w:cs="Times New Roman"/>
          <w:color w:val="auto"/>
          <w:kern w:val="3"/>
          <w:lang w:eastAsia="en-US"/>
        </w:rPr>
        <w:t xml:space="preserve"> </w:t>
      </w:r>
      <w:r w:rsidR="004D23ED">
        <w:rPr>
          <w:rFonts w:ascii="Times New Roman" w:eastAsia="Calibri" w:hAnsi="Times New Roman" w:cs="Times New Roman"/>
          <w:color w:val="auto"/>
          <w:kern w:val="3"/>
          <w:lang w:val="en-US" w:eastAsia="en-US"/>
        </w:rPr>
        <w:t>for competitive sports engagement</w:t>
      </w:r>
      <w:r w:rsidRPr="0025248D">
        <w:rPr>
          <w:rFonts w:ascii="Times New Roman" w:eastAsia="Calibri" w:hAnsi="Times New Roman" w:cs="Times New Roman"/>
          <w:color w:val="auto"/>
          <w:kern w:val="3"/>
          <w:lang w:eastAsia="en-US"/>
        </w:rPr>
        <w:t xml:space="preserve">. Preferences for individual sports have also changed. There has been an increased interest in sports that are a product of countries with developed economies and established education systems. The author emphasizes the need to improve by establishing the current </w:t>
      </w:r>
      <w:r w:rsidR="00F33055" w:rsidRPr="006D5CE5">
        <w:rPr>
          <w:rFonts w:ascii="Times New Roman" w:eastAsia="Calibri" w:hAnsi="Times New Roman" w:cs="Times New Roman"/>
          <w:color w:val="auto"/>
          <w:kern w:val="3"/>
          <w:lang w:val="en-US" w:eastAsia="en-US"/>
        </w:rPr>
        <w:t>physical education state</w:t>
      </w:r>
      <w:r w:rsidR="004D23ED">
        <w:rPr>
          <w:rFonts w:ascii="Times New Roman" w:eastAsia="Calibri" w:hAnsi="Times New Roman" w:cs="Times New Roman"/>
          <w:color w:val="auto"/>
          <w:kern w:val="3"/>
          <w:lang w:val="en-US" w:eastAsia="en-US"/>
        </w:rPr>
        <w:t>.</w:t>
      </w:r>
      <w:r w:rsidRPr="0025248D">
        <w:rPr>
          <w:rFonts w:ascii="Times New Roman" w:eastAsia="Calibri" w:hAnsi="Times New Roman" w:cs="Times New Roman"/>
          <w:color w:val="auto"/>
          <w:kern w:val="3"/>
          <w:lang w:eastAsia="en-US"/>
        </w:rPr>
        <w:t xml:space="preserve"> Drawing objective conclusions. Opening up new opportunities for applying more effective methods of work in the field of physical education to create optimal conditions for mental activity and physical exertion of students.</w:t>
      </w:r>
    </w:p>
    <w:p w14:paraId="7CBDAED1" w14:textId="58F53417" w:rsidR="00C35E42" w:rsidRPr="0025248D" w:rsidRDefault="005C1082" w:rsidP="00440E0E">
      <w:pPr>
        <w:spacing w:line="360" w:lineRule="auto"/>
        <w:ind w:firstLine="708"/>
        <w:jc w:val="both"/>
        <w:rPr>
          <w:rFonts w:ascii="Times New Roman" w:hAnsi="Times New Roman" w:cs="Times New Roman"/>
          <w:lang w:val="bg-BG"/>
        </w:rPr>
      </w:pPr>
      <w:r w:rsidRPr="0025248D">
        <w:rPr>
          <w:rFonts w:ascii="Times New Roman" w:hAnsi="Times New Roman" w:cs="Times New Roman"/>
        </w:rPr>
        <w:t xml:space="preserve">The publications are directly related to the theme of the announced </w:t>
      </w:r>
      <w:r w:rsidR="004D23ED">
        <w:rPr>
          <w:rFonts w:ascii="Times New Roman" w:hAnsi="Times New Roman" w:cs="Times New Roman"/>
          <w:lang w:val="en-US"/>
        </w:rPr>
        <w:t>contest</w:t>
      </w:r>
      <w:r w:rsidRPr="0025248D">
        <w:rPr>
          <w:rFonts w:ascii="Times New Roman" w:hAnsi="Times New Roman" w:cs="Times New Roman"/>
        </w:rPr>
        <w:t xml:space="preserve"> and are published in journals and scientific collections that are subject to review before their printing. The citations established by the candidate are 11. The documents are accompanied by an official reference stating the citations from Google-Science – 26, in the Web of </w:t>
      </w:r>
      <w:r w:rsidR="0083192E">
        <w:rPr>
          <w:rFonts w:ascii="Times New Roman" w:hAnsi="Times New Roman" w:cs="Times New Roman"/>
        </w:rPr>
        <w:t>Science</w:t>
      </w:r>
      <w:r w:rsidRPr="0025248D">
        <w:rPr>
          <w:rFonts w:ascii="Times New Roman" w:hAnsi="Times New Roman" w:cs="Times New Roman"/>
        </w:rPr>
        <w:t xml:space="preserve"> – 2, in Scopus ESEVIER – 1, which indicates a serious interest in the scientific production of the candidate.</w:t>
      </w:r>
    </w:p>
    <w:p w14:paraId="610A08DF" w14:textId="75ED398F" w:rsidR="00486B5D" w:rsidRPr="00887FFA" w:rsidRDefault="00AF3CB3" w:rsidP="00486B5D">
      <w:pPr>
        <w:pStyle w:val="ListParagraph"/>
        <w:spacing w:after="240" w:line="360" w:lineRule="auto"/>
        <w:ind w:left="634"/>
        <w:rPr>
          <w:b/>
        </w:rPr>
      </w:pPr>
      <w:r w:rsidRPr="00887FFA">
        <w:rPr>
          <w:b/>
          <w:bCs/>
          <w:i/>
          <w:lang w:val="en-US"/>
        </w:rPr>
        <w:t>The s</w:t>
      </w:r>
      <w:r w:rsidRPr="00887FFA">
        <w:rPr>
          <w:b/>
          <w:bCs/>
          <w:i/>
        </w:rPr>
        <w:t>cientific contributions</w:t>
      </w:r>
      <w:r w:rsidRPr="00887FFA">
        <w:rPr>
          <w:b/>
          <w:bCs/>
          <w:i/>
          <w:lang w:val="en-US"/>
        </w:rPr>
        <w:t xml:space="preserve"> which stand out from</w:t>
      </w:r>
      <w:r w:rsidRPr="00887FFA">
        <w:rPr>
          <w:b/>
          <w:bCs/>
          <w:i/>
        </w:rPr>
        <w:t xml:space="preserve"> </w:t>
      </w:r>
      <w:r w:rsidR="00486B5D" w:rsidRPr="00887FFA">
        <w:rPr>
          <w:b/>
          <w:bCs/>
          <w:i/>
        </w:rPr>
        <w:t xml:space="preserve">the </w:t>
      </w:r>
      <w:r w:rsidR="00486B5D" w:rsidRPr="00887FFA">
        <w:rPr>
          <w:b/>
          <w:bCs/>
          <w:i/>
          <w:lang w:val="en-US"/>
        </w:rPr>
        <w:t xml:space="preserve">personal </w:t>
      </w:r>
      <w:r w:rsidR="00486B5D" w:rsidRPr="00887FFA">
        <w:rPr>
          <w:b/>
          <w:bCs/>
          <w:i/>
        </w:rPr>
        <w:t>research activities of</w:t>
      </w:r>
      <w:r w:rsidR="00486B5D" w:rsidRPr="00887FFA">
        <w:rPr>
          <w:b/>
        </w:rPr>
        <w:t xml:space="preserve"> </w:t>
      </w:r>
      <w:r w:rsidR="00486B5D" w:rsidRPr="00887FFA">
        <w:rPr>
          <w:b/>
          <w:bCs/>
          <w:lang w:val="en-US"/>
        </w:rPr>
        <w:t>Chief</w:t>
      </w:r>
      <w:r w:rsidR="00486B5D" w:rsidRPr="00887FFA">
        <w:rPr>
          <w:b/>
          <w:bCs/>
        </w:rPr>
        <w:t xml:space="preserve"> </w:t>
      </w:r>
      <w:r w:rsidR="00486B5D" w:rsidRPr="00887FFA">
        <w:rPr>
          <w:b/>
          <w:bCs/>
          <w:lang w:val="en-US"/>
        </w:rPr>
        <w:t>Assistant</w:t>
      </w:r>
      <w:r w:rsidR="00486B5D" w:rsidRPr="00887FFA">
        <w:rPr>
          <w:lang w:val="en-US"/>
        </w:rPr>
        <w:t xml:space="preserve"> </w:t>
      </w:r>
      <w:r w:rsidR="00486B5D" w:rsidRPr="00887FFA">
        <w:rPr>
          <w:b/>
        </w:rPr>
        <w:t>Marina Nikolaeva Nedkova,</w:t>
      </w:r>
      <w:r w:rsidR="00486B5D" w:rsidRPr="00887FFA">
        <w:t xml:space="preserve"> </w:t>
      </w:r>
      <w:r w:rsidR="00486B5D" w:rsidRPr="00887FFA">
        <w:rPr>
          <w:b/>
          <w:bCs/>
        </w:rPr>
        <w:t>PhD</w:t>
      </w:r>
      <w:r w:rsidR="00486B5D" w:rsidRPr="00887FFA">
        <w:rPr>
          <w:b/>
          <w:bCs/>
          <w:i/>
        </w:rPr>
        <w:t xml:space="preserve"> can be </w:t>
      </w:r>
      <w:r w:rsidR="00905A81" w:rsidRPr="00887FFA">
        <w:rPr>
          <w:b/>
          <w:bCs/>
          <w:i/>
          <w:lang w:val="en-US"/>
        </w:rPr>
        <w:t>categorized</w:t>
      </w:r>
      <w:r w:rsidR="00486B5D" w:rsidRPr="00887FFA">
        <w:rPr>
          <w:b/>
          <w:bCs/>
          <w:i/>
        </w:rPr>
        <w:t xml:space="preserve"> </w:t>
      </w:r>
      <w:r w:rsidR="00AA1979" w:rsidRPr="00887FFA">
        <w:rPr>
          <w:b/>
          <w:bCs/>
          <w:i/>
          <w:lang w:val="en-US"/>
        </w:rPr>
        <w:t>as follows</w:t>
      </w:r>
      <w:r w:rsidR="00486B5D" w:rsidRPr="00887FFA">
        <w:rPr>
          <w:b/>
          <w:bCs/>
          <w:i/>
        </w:rPr>
        <w:t>:</w:t>
      </w:r>
    </w:p>
    <w:p w14:paraId="5737744A" w14:textId="349A2A06" w:rsidR="006D5C52" w:rsidRPr="0025248D" w:rsidRDefault="006D5C52" w:rsidP="006D5C52">
      <w:pPr>
        <w:pStyle w:val="ListParagraph"/>
        <w:numPr>
          <w:ilvl w:val="0"/>
          <w:numId w:val="36"/>
        </w:numPr>
        <w:tabs>
          <w:tab w:val="left" w:pos="1134"/>
        </w:tabs>
        <w:spacing w:before="0" w:line="360" w:lineRule="auto"/>
        <w:rPr>
          <w:lang w:val="ru-RU"/>
        </w:rPr>
      </w:pPr>
      <w:r w:rsidRPr="0025248D">
        <w:rPr>
          <w:b/>
          <w:i/>
        </w:rPr>
        <w:t>Contributions related to</w:t>
      </w:r>
      <w:r w:rsidRPr="0025248D">
        <w:rPr>
          <w:rFonts w:eastAsia="Calibri"/>
          <w:b/>
          <w:i/>
          <w:kern w:val="3"/>
          <w:lang w:eastAsia="en-US"/>
        </w:rPr>
        <w:t xml:space="preserve"> innovations in the educational process of physical education and sport in </w:t>
      </w:r>
      <w:r w:rsidR="004D23ED">
        <w:rPr>
          <w:rFonts w:eastAsia="Calibri"/>
          <w:b/>
          <w:i/>
          <w:kern w:val="3"/>
          <w:lang w:val="en-US" w:eastAsia="en-US"/>
        </w:rPr>
        <w:t>high school</w:t>
      </w:r>
      <w:r w:rsidRPr="0025248D">
        <w:rPr>
          <w:rFonts w:eastAsia="Calibri"/>
          <w:b/>
          <w:i/>
          <w:kern w:val="3"/>
          <w:lang w:eastAsia="en-US"/>
        </w:rPr>
        <w:t xml:space="preserve"> and </w:t>
      </w:r>
      <w:r w:rsidR="004D23ED">
        <w:rPr>
          <w:rFonts w:eastAsia="Calibri"/>
          <w:b/>
          <w:i/>
          <w:kern w:val="3"/>
          <w:lang w:val="en-US" w:eastAsia="en-US"/>
        </w:rPr>
        <w:t>university</w:t>
      </w:r>
      <w:r w:rsidRPr="0025248D">
        <w:rPr>
          <w:rFonts w:eastAsia="Calibri"/>
          <w:b/>
          <w:i/>
          <w:kern w:val="3"/>
          <w:lang w:eastAsia="en-US"/>
        </w:rPr>
        <w:t xml:space="preserve"> education</w:t>
      </w:r>
    </w:p>
    <w:p w14:paraId="057513C0" w14:textId="77777777" w:rsidR="006D5C52" w:rsidRPr="0025248D" w:rsidRDefault="006D5C52" w:rsidP="006D5C52">
      <w:pPr>
        <w:pStyle w:val="ListParagraph"/>
        <w:numPr>
          <w:ilvl w:val="0"/>
          <w:numId w:val="36"/>
        </w:numPr>
        <w:tabs>
          <w:tab w:val="left" w:pos="1134"/>
        </w:tabs>
        <w:spacing w:before="0" w:line="360" w:lineRule="auto"/>
        <w:rPr>
          <w:b/>
        </w:rPr>
      </w:pPr>
      <w:r w:rsidRPr="0025248D">
        <w:rPr>
          <w:b/>
          <w:i/>
        </w:rPr>
        <w:t>Contributions in connection with motor activity, physical training and capacity of students;</w:t>
      </w:r>
    </w:p>
    <w:p w14:paraId="7783708F" w14:textId="594676F8" w:rsidR="006D5C52" w:rsidRPr="0025248D" w:rsidRDefault="006D5C52" w:rsidP="006D5C52">
      <w:pPr>
        <w:pStyle w:val="ListParagraph"/>
        <w:numPr>
          <w:ilvl w:val="0"/>
          <w:numId w:val="36"/>
        </w:numPr>
        <w:tabs>
          <w:tab w:val="left" w:pos="1134"/>
        </w:tabs>
        <w:spacing w:before="0" w:line="360" w:lineRule="auto"/>
        <w:rPr>
          <w:b/>
          <w:i/>
        </w:rPr>
      </w:pPr>
      <w:r w:rsidRPr="00A044CC">
        <w:rPr>
          <w:b/>
          <w:i/>
        </w:rPr>
        <w:t xml:space="preserve">Contributions </w:t>
      </w:r>
      <w:r w:rsidR="0083192E" w:rsidRPr="00A044CC">
        <w:rPr>
          <w:b/>
          <w:i/>
        </w:rPr>
        <w:t>to</w:t>
      </w:r>
      <w:r w:rsidRPr="00A044CC">
        <w:rPr>
          <w:b/>
          <w:i/>
        </w:rPr>
        <w:t xml:space="preserve"> problems</w:t>
      </w:r>
      <w:r w:rsidRPr="0025248D">
        <w:rPr>
          <w:b/>
          <w:i/>
        </w:rPr>
        <w:t xml:space="preserve"> of sports activities at the university;</w:t>
      </w:r>
    </w:p>
    <w:p w14:paraId="0882068E" w14:textId="0FD1246A" w:rsidR="006D5C52" w:rsidRPr="0025248D" w:rsidRDefault="00AB01BD" w:rsidP="006D5C52">
      <w:pPr>
        <w:pStyle w:val="ListParagraph"/>
        <w:numPr>
          <w:ilvl w:val="0"/>
          <w:numId w:val="36"/>
        </w:numPr>
        <w:suppressAutoHyphens/>
        <w:autoSpaceDN w:val="0"/>
        <w:spacing w:before="0" w:after="160" w:line="360" w:lineRule="auto"/>
        <w:contextualSpacing/>
        <w:rPr>
          <w:rFonts w:eastAsia="Calibri"/>
          <w:kern w:val="3"/>
          <w:lang w:eastAsia="en-US"/>
        </w:rPr>
      </w:pPr>
      <w:r>
        <w:rPr>
          <w:b/>
          <w:i/>
        </w:rPr>
        <w:t xml:space="preserve">Contributions related to new and non-traditional sports and sports disciplines </w:t>
      </w:r>
      <w:r w:rsidR="0083192E" w:rsidRPr="0045500E">
        <w:rPr>
          <w:b/>
          <w:i/>
        </w:rPr>
        <w:t>practised</w:t>
      </w:r>
      <w:r w:rsidRPr="0045500E">
        <w:rPr>
          <w:b/>
          <w:i/>
        </w:rPr>
        <w:t xml:space="preserve"> in</w:t>
      </w:r>
      <w:r>
        <w:rPr>
          <w:b/>
          <w:i/>
        </w:rPr>
        <w:t xml:space="preserve"> </w:t>
      </w:r>
      <w:r w:rsidR="004D23ED">
        <w:rPr>
          <w:b/>
          <w:i/>
          <w:lang w:val="en-US"/>
        </w:rPr>
        <w:t>universities</w:t>
      </w:r>
      <w:r>
        <w:rPr>
          <w:b/>
          <w:i/>
        </w:rPr>
        <w:t>;</w:t>
      </w:r>
    </w:p>
    <w:p w14:paraId="7F421893" w14:textId="77777777" w:rsidR="006D5C52" w:rsidRPr="0025248D" w:rsidRDefault="006D5C52" w:rsidP="00440E0E">
      <w:pPr>
        <w:spacing w:line="360" w:lineRule="auto"/>
        <w:ind w:firstLine="708"/>
        <w:jc w:val="both"/>
        <w:rPr>
          <w:rFonts w:ascii="Times New Roman" w:hAnsi="Times New Roman" w:cs="Times New Roman"/>
          <w:lang w:val="bg-BG"/>
        </w:rPr>
      </w:pPr>
    </w:p>
    <w:p w14:paraId="25B5B8F0" w14:textId="77777777" w:rsidR="00823771" w:rsidRPr="0025248D" w:rsidRDefault="00823771" w:rsidP="00440E0E">
      <w:pPr>
        <w:spacing w:line="360" w:lineRule="auto"/>
        <w:ind w:firstLine="567"/>
        <w:jc w:val="both"/>
        <w:rPr>
          <w:rFonts w:ascii="Times New Roman" w:hAnsi="Times New Roman" w:cs="Times New Roman"/>
          <w:b/>
          <w:snapToGrid w:val="0"/>
          <w:lang w:val="bg-BG"/>
        </w:rPr>
      </w:pPr>
      <w:r w:rsidRPr="0025248D">
        <w:rPr>
          <w:rFonts w:ascii="Times New Roman" w:hAnsi="Times New Roman" w:cs="Times New Roman"/>
          <w:b/>
          <w:snapToGrid w:val="0"/>
        </w:rPr>
        <w:lastRenderedPageBreak/>
        <w:t>Critical remarks and recommendations</w:t>
      </w:r>
    </w:p>
    <w:p w14:paraId="47849AA4" w14:textId="719BE174" w:rsidR="00823771" w:rsidRPr="0025248D" w:rsidRDefault="002C1C0C" w:rsidP="00440E0E">
      <w:pPr>
        <w:spacing w:line="360" w:lineRule="auto"/>
        <w:ind w:firstLine="567"/>
        <w:jc w:val="both"/>
        <w:rPr>
          <w:rFonts w:ascii="Times New Roman" w:hAnsi="Times New Roman" w:cs="Times New Roman"/>
          <w:color w:val="auto"/>
          <w:lang w:val="bg-BG"/>
        </w:rPr>
      </w:pPr>
      <w:r w:rsidRPr="0025248D">
        <w:rPr>
          <w:rFonts w:ascii="Times New Roman" w:hAnsi="Times New Roman" w:cs="Times New Roman"/>
          <w:color w:val="auto"/>
        </w:rPr>
        <w:t xml:space="preserve">I have no critical remarks. Rather, I would like to express my satisfaction with the scientific production </w:t>
      </w:r>
      <w:r w:rsidRPr="0077344B">
        <w:rPr>
          <w:rFonts w:ascii="Times New Roman" w:hAnsi="Times New Roman" w:cs="Times New Roman"/>
          <w:color w:val="auto"/>
        </w:rPr>
        <w:t xml:space="preserve">of </w:t>
      </w:r>
      <w:r w:rsidR="00133012" w:rsidRPr="0077344B">
        <w:rPr>
          <w:rFonts w:ascii="Times New Roman" w:hAnsi="Times New Roman" w:cs="Times New Roman"/>
          <w:lang w:val="en-US"/>
        </w:rPr>
        <w:t>Chief</w:t>
      </w:r>
      <w:r w:rsidR="00133012" w:rsidRPr="0077344B">
        <w:rPr>
          <w:rFonts w:ascii="Times New Roman" w:hAnsi="Times New Roman" w:cs="Times New Roman"/>
        </w:rPr>
        <w:t xml:space="preserve"> </w:t>
      </w:r>
      <w:r w:rsidR="00133012" w:rsidRPr="0077344B">
        <w:rPr>
          <w:rFonts w:ascii="Times New Roman" w:hAnsi="Times New Roman" w:cs="Times New Roman"/>
          <w:lang w:val="en-US"/>
        </w:rPr>
        <w:t xml:space="preserve">Assistant </w:t>
      </w:r>
      <w:r w:rsidR="0083192E" w:rsidRPr="0077344B">
        <w:rPr>
          <w:rFonts w:ascii="Times New Roman" w:eastAsia="Calibri" w:hAnsi="Times New Roman" w:cs="Times New Roman"/>
          <w:color w:val="auto"/>
          <w:kern w:val="3"/>
          <w:lang w:eastAsia="en-US"/>
        </w:rPr>
        <w:t>Marina Nedkova</w:t>
      </w:r>
      <w:r w:rsidR="0083192E" w:rsidRPr="0077344B">
        <w:rPr>
          <w:color w:val="1F497D"/>
        </w:rPr>
        <w:t>,</w:t>
      </w:r>
      <w:r w:rsidR="0083192E" w:rsidRPr="0077344B">
        <w:t xml:space="preserve"> </w:t>
      </w:r>
      <w:r w:rsidR="0083192E" w:rsidRPr="0077344B">
        <w:rPr>
          <w:rFonts w:ascii="Times New Roman" w:hAnsi="Times New Roman" w:cs="Times New Roman"/>
        </w:rPr>
        <w:t>PhD</w:t>
      </w:r>
      <w:r w:rsidR="0083192E" w:rsidRPr="0077344B">
        <w:rPr>
          <w:rFonts w:ascii="Times New Roman" w:hAnsi="Times New Roman" w:cs="Times New Roman"/>
          <w:color w:val="auto"/>
        </w:rPr>
        <w:t xml:space="preserve"> </w:t>
      </w:r>
      <w:r w:rsidRPr="0077344B">
        <w:rPr>
          <w:rFonts w:ascii="Times New Roman" w:hAnsi="Times New Roman" w:cs="Times New Roman"/>
          <w:color w:val="auto"/>
        </w:rPr>
        <w:t>and th</w:t>
      </w:r>
      <w:r w:rsidRPr="0025248D">
        <w:rPr>
          <w:rFonts w:ascii="Times New Roman" w:hAnsi="Times New Roman" w:cs="Times New Roman"/>
          <w:color w:val="auto"/>
        </w:rPr>
        <w:t xml:space="preserve">e perfect presentation of the </w:t>
      </w:r>
      <w:r w:rsidR="004D23ED">
        <w:rPr>
          <w:rFonts w:ascii="Times New Roman" w:hAnsi="Times New Roman" w:cs="Times New Roman"/>
          <w:color w:val="auto"/>
          <w:lang w:val="en-US"/>
        </w:rPr>
        <w:t>contest</w:t>
      </w:r>
      <w:r w:rsidRPr="0025248D">
        <w:rPr>
          <w:rFonts w:ascii="Times New Roman" w:hAnsi="Times New Roman" w:cs="Times New Roman"/>
          <w:color w:val="auto"/>
        </w:rPr>
        <w:t xml:space="preserve"> materials.</w:t>
      </w:r>
    </w:p>
    <w:p w14:paraId="452D5C0C" w14:textId="77777777" w:rsidR="00823771" w:rsidRPr="0025248D" w:rsidRDefault="00823771" w:rsidP="00440E0E">
      <w:pPr>
        <w:spacing w:before="120" w:line="360" w:lineRule="auto"/>
        <w:ind w:firstLine="567"/>
        <w:jc w:val="both"/>
        <w:rPr>
          <w:rFonts w:ascii="Times New Roman" w:hAnsi="Times New Roman" w:cs="Times New Roman"/>
          <w:b/>
          <w:caps/>
          <w:snapToGrid w:val="0"/>
          <w:lang w:val="bg-BG"/>
        </w:rPr>
      </w:pPr>
      <w:r w:rsidRPr="0025248D">
        <w:rPr>
          <w:rFonts w:ascii="Times New Roman" w:hAnsi="Times New Roman" w:cs="Times New Roman"/>
          <w:b/>
          <w:caps/>
          <w:snapToGrid w:val="0"/>
        </w:rPr>
        <w:t>Conclusion</w:t>
      </w:r>
    </w:p>
    <w:p w14:paraId="7831035C" w14:textId="1C44E658" w:rsidR="00867AF7" w:rsidRPr="0025248D" w:rsidRDefault="00867AF7" w:rsidP="00440E0E">
      <w:pPr>
        <w:pStyle w:val="BodyText1"/>
        <w:shd w:val="clear" w:color="auto" w:fill="auto"/>
        <w:spacing w:before="120" w:line="360" w:lineRule="auto"/>
        <w:ind w:right="23" w:firstLine="567"/>
        <w:rPr>
          <w:sz w:val="24"/>
          <w:szCs w:val="24"/>
          <w:lang w:val="bg-BG"/>
        </w:rPr>
      </w:pPr>
      <w:r w:rsidRPr="0025248D">
        <w:rPr>
          <w:color w:val="auto"/>
          <w:sz w:val="24"/>
          <w:szCs w:val="24"/>
        </w:rPr>
        <w:t xml:space="preserve">The documents and materials presented </w:t>
      </w:r>
      <w:r w:rsidRPr="0077344B">
        <w:rPr>
          <w:color w:val="auto"/>
          <w:sz w:val="24"/>
          <w:szCs w:val="24"/>
        </w:rPr>
        <w:t xml:space="preserve">by </w:t>
      </w:r>
      <w:r w:rsidR="00133012" w:rsidRPr="0077344B">
        <w:rPr>
          <w:sz w:val="24"/>
          <w:szCs w:val="24"/>
          <w:lang w:val="en-US"/>
        </w:rPr>
        <w:t>Chief</w:t>
      </w:r>
      <w:r w:rsidR="00133012" w:rsidRPr="0077344B">
        <w:rPr>
          <w:sz w:val="24"/>
          <w:szCs w:val="24"/>
        </w:rPr>
        <w:t xml:space="preserve"> </w:t>
      </w:r>
      <w:r w:rsidR="00133012" w:rsidRPr="0077344B">
        <w:rPr>
          <w:sz w:val="24"/>
          <w:szCs w:val="24"/>
          <w:lang w:val="en-US"/>
        </w:rPr>
        <w:t>Assistant</w:t>
      </w:r>
      <w:r w:rsidR="00133012" w:rsidRPr="0077344B">
        <w:rPr>
          <w:lang w:val="en-US"/>
        </w:rPr>
        <w:t xml:space="preserve"> </w:t>
      </w:r>
      <w:r w:rsidR="0083192E" w:rsidRPr="0077344B">
        <w:rPr>
          <w:rFonts w:eastAsia="Calibri"/>
          <w:color w:val="auto"/>
          <w:kern w:val="3"/>
          <w:sz w:val="24"/>
          <w:szCs w:val="24"/>
          <w:lang w:eastAsia="en-US"/>
        </w:rPr>
        <w:t>Marina</w:t>
      </w:r>
      <w:r w:rsidR="0083192E" w:rsidRPr="0077344B">
        <w:rPr>
          <w:rFonts w:eastAsia="Calibri"/>
          <w:color w:val="auto"/>
          <w:kern w:val="3"/>
          <w:sz w:val="24"/>
          <w:szCs w:val="24"/>
          <w:lang w:val="en-US" w:eastAsia="en-US"/>
        </w:rPr>
        <w:t xml:space="preserve"> Nikolaeva</w:t>
      </w:r>
      <w:r w:rsidR="0083192E" w:rsidRPr="0077344B">
        <w:rPr>
          <w:rFonts w:eastAsia="Calibri"/>
          <w:color w:val="auto"/>
          <w:kern w:val="3"/>
          <w:sz w:val="24"/>
          <w:szCs w:val="24"/>
          <w:lang w:eastAsia="en-US"/>
        </w:rPr>
        <w:t xml:space="preserve"> Nedkova</w:t>
      </w:r>
      <w:r w:rsidR="0083192E" w:rsidRPr="0077344B">
        <w:rPr>
          <w:color w:val="1F497D"/>
          <w:sz w:val="24"/>
          <w:szCs w:val="24"/>
        </w:rPr>
        <w:t>,</w:t>
      </w:r>
      <w:r w:rsidR="0083192E" w:rsidRPr="0077344B">
        <w:rPr>
          <w:sz w:val="24"/>
          <w:szCs w:val="24"/>
        </w:rPr>
        <w:t xml:space="preserve"> PhD</w:t>
      </w:r>
      <w:r w:rsidR="0083192E" w:rsidRPr="0077344B">
        <w:rPr>
          <w:color w:val="auto"/>
          <w:sz w:val="24"/>
          <w:szCs w:val="24"/>
        </w:rPr>
        <w:t xml:space="preserve"> </w:t>
      </w:r>
      <w:r w:rsidRPr="0077344B">
        <w:rPr>
          <w:color w:val="auto"/>
          <w:sz w:val="24"/>
          <w:szCs w:val="24"/>
        </w:rPr>
        <w:t>meet all the requirements of the Law on the Development of Academic Staff in the Republic</w:t>
      </w:r>
      <w:r w:rsidRPr="0025248D">
        <w:rPr>
          <w:color w:val="auto"/>
          <w:sz w:val="24"/>
          <w:szCs w:val="24"/>
        </w:rPr>
        <w:t xml:space="preserve"> of Bulgaria (</w:t>
      </w:r>
      <w:r w:rsidR="004D23ED">
        <w:rPr>
          <w:color w:val="auto"/>
          <w:sz w:val="24"/>
          <w:szCs w:val="24"/>
          <w:lang w:val="en-US"/>
        </w:rPr>
        <w:t>LDASRB</w:t>
      </w:r>
      <w:r w:rsidRPr="0025248D">
        <w:rPr>
          <w:color w:val="auto"/>
          <w:sz w:val="24"/>
          <w:szCs w:val="24"/>
        </w:rPr>
        <w:t xml:space="preserve">), the Rules for the Implementation of the Law </w:t>
      </w:r>
      <w:r w:rsidR="00C217FE">
        <w:rPr>
          <w:color w:val="auto"/>
          <w:sz w:val="24"/>
          <w:szCs w:val="24"/>
          <w:lang w:val="en-US"/>
        </w:rPr>
        <w:t>and</w:t>
      </w:r>
      <w:r w:rsidRPr="0025248D">
        <w:rPr>
          <w:color w:val="auto"/>
          <w:sz w:val="24"/>
          <w:szCs w:val="24"/>
        </w:rPr>
        <w:t xml:space="preserve"> the relevant Rules of </w:t>
      </w:r>
      <w:r w:rsidR="00BA31CC" w:rsidRPr="0025248D">
        <w:rPr>
          <w:sz w:val="24"/>
          <w:szCs w:val="24"/>
        </w:rPr>
        <w:t xml:space="preserve">Sofia University "St. Kliment Ohridski". </w:t>
      </w:r>
    </w:p>
    <w:p w14:paraId="0B5AD9CF" w14:textId="3DACBC5C" w:rsidR="00867AF7" w:rsidRPr="0025248D" w:rsidRDefault="00867AF7" w:rsidP="00440E0E">
      <w:pPr>
        <w:pStyle w:val="BodyText1"/>
        <w:shd w:val="clear" w:color="auto" w:fill="auto"/>
        <w:spacing w:before="120" w:line="360" w:lineRule="auto"/>
        <w:ind w:right="23" w:firstLine="567"/>
        <w:rPr>
          <w:bCs/>
          <w:color w:val="auto"/>
          <w:sz w:val="24"/>
          <w:szCs w:val="24"/>
          <w:lang w:val="bg-BG"/>
        </w:rPr>
      </w:pPr>
      <w:r w:rsidRPr="0025248D">
        <w:rPr>
          <w:bCs/>
          <w:color w:val="auto"/>
          <w:sz w:val="24"/>
          <w:szCs w:val="24"/>
        </w:rPr>
        <w:t xml:space="preserve">The candidate in the </w:t>
      </w:r>
      <w:r w:rsidR="00C217FE">
        <w:rPr>
          <w:bCs/>
          <w:color w:val="auto"/>
          <w:sz w:val="24"/>
          <w:szCs w:val="24"/>
          <w:lang w:val="en-US"/>
        </w:rPr>
        <w:t>contest</w:t>
      </w:r>
      <w:r w:rsidRPr="0025248D">
        <w:rPr>
          <w:bCs/>
          <w:color w:val="auto"/>
          <w:sz w:val="24"/>
          <w:szCs w:val="24"/>
        </w:rPr>
        <w:t xml:space="preserve"> has submitted a sufficient and significant number of scientific works - </w:t>
      </w:r>
      <w:r w:rsidR="00D12822" w:rsidRPr="0025248D">
        <w:rPr>
          <w:b/>
          <w:bCs/>
          <w:color w:val="auto"/>
          <w:sz w:val="24"/>
          <w:szCs w:val="24"/>
        </w:rPr>
        <w:t>31</w:t>
      </w:r>
      <w:r w:rsidRPr="0025248D">
        <w:rPr>
          <w:bCs/>
          <w:color w:val="auto"/>
          <w:sz w:val="24"/>
          <w:szCs w:val="24"/>
        </w:rPr>
        <w:t xml:space="preserve">, published after the materials used </w:t>
      </w:r>
      <w:r w:rsidRPr="00C73F6D">
        <w:rPr>
          <w:bCs/>
          <w:color w:val="auto"/>
          <w:sz w:val="24"/>
          <w:szCs w:val="24"/>
        </w:rPr>
        <w:t xml:space="preserve">in the </w:t>
      </w:r>
      <w:r w:rsidR="0083192E" w:rsidRPr="00C73F6D">
        <w:rPr>
          <w:bCs/>
          <w:color w:val="auto"/>
          <w:sz w:val="24"/>
          <w:szCs w:val="24"/>
        </w:rPr>
        <w:t>defence</w:t>
      </w:r>
      <w:r w:rsidRPr="00C73F6D">
        <w:rPr>
          <w:bCs/>
          <w:color w:val="auto"/>
          <w:sz w:val="24"/>
          <w:szCs w:val="24"/>
        </w:rPr>
        <w:t xml:space="preserve"> of the PhD. In the works of the candidate</w:t>
      </w:r>
      <w:r w:rsidR="0083192E" w:rsidRPr="00C73F6D">
        <w:rPr>
          <w:bCs/>
          <w:color w:val="auto"/>
          <w:sz w:val="24"/>
          <w:szCs w:val="24"/>
        </w:rPr>
        <w:t>,</w:t>
      </w:r>
      <w:r w:rsidRPr="00C73F6D">
        <w:rPr>
          <w:bCs/>
          <w:color w:val="auto"/>
          <w:sz w:val="24"/>
          <w:szCs w:val="24"/>
        </w:rPr>
        <w:t xml:space="preserve"> there are original scientific and applied contributions that have received recognition as a representative part of them </w:t>
      </w:r>
      <w:r w:rsidR="0083192E" w:rsidRPr="00C73F6D">
        <w:rPr>
          <w:bCs/>
          <w:color w:val="auto"/>
          <w:sz w:val="24"/>
          <w:szCs w:val="24"/>
        </w:rPr>
        <w:t xml:space="preserve">and </w:t>
      </w:r>
      <w:r w:rsidRPr="00C73F6D">
        <w:rPr>
          <w:bCs/>
          <w:color w:val="auto"/>
          <w:sz w:val="24"/>
          <w:szCs w:val="24"/>
        </w:rPr>
        <w:t xml:space="preserve">are published in journals and scientific collections issued by academic publishers. </w:t>
      </w:r>
      <w:r w:rsidR="00C217FE" w:rsidRPr="00C73F6D">
        <w:rPr>
          <w:bCs/>
          <w:color w:val="auto"/>
          <w:sz w:val="24"/>
          <w:szCs w:val="24"/>
          <w:lang w:val="en-US"/>
        </w:rPr>
        <w:t>Her</w:t>
      </w:r>
      <w:r w:rsidRPr="00C73F6D">
        <w:rPr>
          <w:bCs/>
          <w:color w:val="auto"/>
          <w:sz w:val="24"/>
          <w:szCs w:val="24"/>
        </w:rPr>
        <w:t xml:space="preserve"> theoretical developments have practical applicability, some of them are directly oriented towards </w:t>
      </w:r>
      <w:r w:rsidR="00C217FE" w:rsidRPr="00C73F6D">
        <w:rPr>
          <w:bCs/>
          <w:color w:val="auto"/>
          <w:sz w:val="24"/>
          <w:szCs w:val="24"/>
          <w:lang w:val="en-US"/>
        </w:rPr>
        <w:t>educational</w:t>
      </w:r>
      <w:r w:rsidRPr="00C73F6D">
        <w:rPr>
          <w:bCs/>
          <w:color w:val="auto"/>
          <w:sz w:val="24"/>
          <w:szCs w:val="24"/>
        </w:rPr>
        <w:t xml:space="preserve"> work. </w:t>
      </w:r>
      <w:r w:rsidRPr="00C73F6D">
        <w:rPr>
          <w:b/>
          <w:bCs/>
          <w:color w:val="auto"/>
          <w:sz w:val="24"/>
          <w:szCs w:val="24"/>
        </w:rPr>
        <w:t>The scientific and teaching qualification</w:t>
      </w:r>
      <w:r w:rsidR="00C73F6D">
        <w:rPr>
          <w:b/>
          <w:bCs/>
          <w:color w:val="auto"/>
          <w:sz w:val="24"/>
          <w:szCs w:val="24"/>
          <w:lang w:val="en-US"/>
        </w:rPr>
        <w:t>s</w:t>
      </w:r>
      <w:r w:rsidRPr="00C73F6D">
        <w:rPr>
          <w:b/>
          <w:bCs/>
          <w:color w:val="auto"/>
          <w:sz w:val="24"/>
          <w:szCs w:val="24"/>
        </w:rPr>
        <w:t xml:space="preserve"> of </w:t>
      </w:r>
      <w:r w:rsidR="00F33055" w:rsidRPr="00C73F6D">
        <w:rPr>
          <w:b/>
          <w:bCs/>
          <w:sz w:val="24"/>
          <w:szCs w:val="24"/>
          <w:lang w:val="en-US"/>
        </w:rPr>
        <w:t>Chief</w:t>
      </w:r>
      <w:r w:rsidR="00F33055" w:rsidRPr="00C73F6D">
        <w:rPr>
          <w:b/>
          <w:bCs/>
          <w:sz w:val="24"/>
          <w:szCs w:val="24"/>
        </w:rPr>
        <w:t xml:space="preserve"> </w:t>
      </w:r>
      <w:r w:rsidR="00F33055" w:rsidRPr="00C73F6D">
        <w:rPr>
          <w:b/>
          <w:bCs/>
          <w:sz w:val="24"/>
          <w:szCs w:val="24"/>
          <w:lang w:val="en-US"/>
        </w:rPr>
        <w:t>Assistant</w:t>
      </w:r>
      <w:r w:rsidR="00F33055" w:rsidRPr="00C73F6D">
        <w:rPr>
          <w:lang w:val="en-US"/>
        </w:rPr>
        <w:t xml:space="preserve"> </w:t>
      </w:r>
      <w:r w:rsidRPr="00C73F6D">
        <w:rPr>
          <w:b/>
          <w:color w:val="auto"/>
          <w:sz w:val="24"/>
          <w:szCs w:val="24"/>
        </w:rPr>
        <w:t>Marina Nikolaeva Nedkova</w:t>
      </w:r>
      <w:r w:rsidR="00F33055" w:rsidRPr="00C73F6D">
        <w:rPr>
          <w:b/>
          <w:color w:val="auto"/>
          <w:sz w:val="24"/>
          <w:szCs w:val="24"/>
          <w:lang w:val="en-US"/>
        </w:rPr>
        <w:t>,</w:t>
      </w:r>
      <w:r w:rsidR="00F33055" w:rsidRPr="00C73F6D">
        <w:rPr>
          <w:b/>
          <w:sz w:val="24"/>
          <w:szCs w:val="24"/>
        </w:rPr>
        <w:t xml:space="preserve"> PhD</w:t>
      </w:r>
      <w:r w:rsidRPr="00C73F6D">
        <w:rPr>
          <w:b/>
          <w:color w:val="auto"/>
          <w:sz w:val="24"/>
          <w:szCs w:val="24"/>
        </w:rPr>
        <w:t xml:space="preserve"> </w:t>
      </w:r>
      <w:r w:rsidR="00C73F6D">
        <w:rPr>
          <w:b/>
          <w:bCs/>
          <w:color w:val="auto"/>
          <w:sz w:val="24"/>
          <w:szCs w:val="24"/>
          <w:lang w:val="en-US"/>
        </w:rPr>
        <w:t>are</w:t>
      </w:r>
      <w:r w:rsidRPr="00C73F6D">
        <w:rPr>
          <w:b/>
          <w:bCs/>
          <w:color w:val="auto"/>
          <w:sz w:val="24"/>
          <w:szCs w:val="24"/>
        </w:rPr>
        <w:t xml:space="preserve"> at a very high level and can be defined as undoubted</w:t>
      </w:r>
      <w:r w:rsidRPr="0025248D">
        <w:rPr>
          <w:b/>
          <w:bCs/>
          <w:color w:val="auto"/>
          <w:sz w:val="24"/>
          <w:szCs w:val="24"/>
        </w:rPr>
        <w:t>.</w:t>
      </w:r>
    </w:p>
    <w:p w14:paraId="37629791" w14:textId="5E75A471" w:rsidR="00867AF7" w:rsidRPr="0025248D" w:rsidRDefault="00867AF7" w:rsidP="00440E0E">
      <w:pPr>
        <w:pStyle w:val="BodyText1"/>
        <w:shd w:val="clear" w:color="auto" w:fill="auto"/>
        <w:spacing w:before="120" w:line="360" w:lineRule="auto"/>
        <w:ind w:firstLine="567"/>
        <w:rPr>
          <w:sz w:val="24"/>
          <w:szCs w:val="24"/>
          <w:lang w:val="bg-BG"/>
        </w:rPr>
      </w:pPr>
      <w:r w:rsidRPr="0025248D">
        <w:rPr>
          <w:sz w:val="24"/>
          <w:szCs w:val="24"/>
        </w:rPr>
        <w:t xml:space="preserve">The results </w:t>
      </w:r>
      <w:r w:rsidRPr="0077344B">
        <w:rPr>
          <w:sz w:val="24"/>
          <w:szCs w:val="24"/>
        </w:rPr>
        <w:t xml:space="preserve">achieved by </w:t>
      </w:r>
      <w:r w:rsidR="00133012" w:rsidRPr="0077344B">
        <w:rPr>
          <w:i/>
          <w:iCs/>
          <w:sz w:val="24"/>
          <w:szCs w:val="24"/>
          <w:lang w:val="en-US"/>
        </w:rPr>
        <w:t>Chief</w:t>
      </w:r>
      <w:r w:rsidR="00133012" w:rsidRPr="0077344B">
        <w:rPr>
          <w:i/>
          <w:iCs/>
          <w:sz w:val="24"/>
          <w:szCs w:val="24"/>
        </w:rPr>
        <w:t xml:space="preserve"> </w:t>
      </w:r>
      <w:r w:rsidR="00133012" w:rsidRPr="0077344B">
        <w:rPr>
          <w:i/>
          <w:iCs/>
          <w:sz w:val="24"/>
          <w:szCs w:val="24"/>
          <w:lang w:val="en-US"/>
        </w:rPr>
        <w:t>Assistant</w:t>
      </w:r>
      <w:r w:rsidR="00133012" w:rsidRPr="0077344B">
        <w:rPr>
          <w:lang w:val="en-US"/>
        </w:rPr>
        <w:t xml:space="preserve"> </w:t>
      </w:r>
      <w:r w:rsidR="0083192E" w:rsidRPr="0077344B">
        <w:rPr>
          <w:rFonts w:eastAsia="Calibri"/>
          <w:i/>
          <w:iCs/>
          <w:color w:val="auto"/>
          <w:kern w:val="3"/>
          <w:sz w:val="24"/>
          <w:szCs w:val="24"/>
          <w:lang w:eastAsia="en-US"/>
        </w:rPr>
        <w:t>Marina</w:t>
      </w:r>
      <w:r w:rsidR="0083192E" w:rsidRPr="0077344B">
        <w:rPr>
          <w:rFonts w:eastAsia="Calibri"/>
          <w:i/>
          <w:iCs/>
          <w:color w:val="auto"/>
          <w:kern w:val="3"/>
          <w:sz w:val="24"/>
          <w:szCs w:val="24"/>
          <w:lang w:val="en-US" w:eastAsia="en-US"/>
        </w:rPr>
        <w:t xml:space="preserve"> Nikolaeva</w:t>
      </w:r>
      <w:r w:rsidR="0083192E" w:rsidRPr="0077344B">
        <w:rPr>
          <w:rFonts w:eastAsia="Calibri"/>
          <w:i/>
          <w:iCs/>
          <w:color w:val="auto"/>
          <w:kern w:val="3"/>
          <w:sz w:val="24"/>
          <w:szCs w:val="24"/>
          <w:lang w:eastAsia="en-US"/>
        </w:rPr>
        <w:t xml:space="preserve"> Nedkova</w:t>
      </w:r>
      <w:r w:rsidR="0083192E" w:rsidRPr="0077344B">
        <w:rPr>
          <w:i/>
          <w:iCs/>
          <w:color w:val="1F497D"/>
          <w:sz w:val="24"/>
          <w:szCs w:val="24"/>
        </w:rPr>
        <w:t>,</w:t>
      </w:r>
      <w:r w:rsidR="0083192E" w:rsidRPr="0077344B">
        <w:rPr>
          <w:i/>
          <w:iCs/>
          <w:sz w:val="24"/>
          <w:szCs w:val="24"/>
        </w:rPr>
        <w:t xml:space="preserve"> PhD</w:t>
      </w:r>
      <w:r w:rsidR="0083192E" w:rsidRPr="0077344B">
        <w:rPr>
          <w:color w:val="auto"/>
          <w:sz w:val="24"/>
          <w:szCs w:val="24"/>
        </w:rPr>
        <w:t xml:space="preserve"> </w:t>
      </w:r>
      <w:r w:rsidRPr="0077344B">
        <w:rPr>
          <w:sz w:val="24"/>
          <w:szCs w:val="24"/>
        </w:rPr>
        <w:t>in the academic and</w:t>
      </w:r>
      <w:r w:rsidRPr="0025248D">
        <w:rPr>
          <w:sz w:val="24"/>
          <w:szCs w:val="24"/>
        </w:rPr>
        <w:t xml:space="preserve"> research activities </w:t>
      </w:r>
      <w:r w:rsidRPr="00C217FE">
        <w:rPr>
          <w:b/>
          <w:bCs/>
          <w:sz w:val="24"/>
          <w:szCs w:val="24"/>
        </w:rPr>
        <w:t>fully comply</w:t>
      </w:r>
      <w:r w:rsidRPr="0025248D">
        <w:rPr>
          <w:sz w:val="24"/>
          <w:szCs w:val="24"/>
        </w:rPr>
        <w:t xml:space="preserve"> with the minimum national and additional requirements of Sofia University </w:t>
      </w:r>
      <w:r w:rsidRPr="00DA33E8">
        <w:rPr>
          <w:sz w:val="24"/>
          <w:szCs w:val="24"/>
        </w:rPr>
        <w:t>for the application of</w:t>
      </w:r>
      <w:r w:rsidR="00F33055">
        <w:rPr>
          <w:sz w:val="24"/>
          <w:szCs w:val="24"/>
          <w:lang w:val="en-US"/>
        </w:rPr>
        <w:t xml:space="preserve"> </w:t>
      </w:r>
      <w:r w:rsidRPr="0025248D">
        <w:rPr>
          <w:sz w:val="24"/>
          <w:szCs w:val="24"/>
        </w:rPr>
        <w:t xml:space="preserve">the Law on </w:t>
      </w:r>
      <w:r w:rsidR="00C217FE">
        <w:rPr>
          <w:sz w:val="24"/>
          <w:szCs w:val="24"/>
          <w:lang w:val="en-US"/>
        </w:rPr>
        <w:t>LDASRB</w:t>
      </w:r>
      <w:r w:rsidRPr="0025248D">
        <w:rPr>
          <w:sz w:val="24"/>
          <w:szCs w:val="24"/>
        </w:rPr>
        <w:t>.</w:t>
      </w:r>
    </w:p>
    <w:p w14:paraId="5C5D6672" w14:textId="7F613422" w:rsidR="00867AF7" w:rsidRPr="0025248D" w:rsidRDefault="00867AF7" w:rsidP="00440E0E">
      <w:pPr>
        <w:pStyle w:val="BodyText1"/>
        <w:shd w:val="clear" w:color="auto" w:fill="auto"/>
        <w:spacing w:before="120" w:line="360" w:lineRule="auto"/>
        <w:ind w:right="23" w:firstLine="567"/>
        <w:rPr>
          <w:color w:val="auto"/>
          <w:sz w:val="24"/>
          <w:szCs w:val="24"/>
          <w:lang w:val="bg-BG"/>
        </w:rPr>
      </w:pPr>
      <w:r w:rsidRPr="0025248D">
        <w:rPr>
          <w:color w:val="auto"/>
          <w:sz w:val="24"/>
          <w:szCs w:val="24"/>
        </w:rPr>
        <w:t xml:space="preserve">After getting acquainted with the materials </w:t>
      </w:r>
      <w:proofErr w:type="spellStart"/>
      <w:r w:rsidRPr="0025248D">
        <w:rPr>
          <w:color w:val="auto"/>
          <w:sz w:val="24"/>
          <w:szCs w:val="24"/>
        </w:rPr>
        <w:t>and</w:t>
      </w:r>
      <w:proofErr w:type="spellEnd"/>
      <w:r w:rsidRPr="0025248D">
        <w:rPr>
          <w:color w:val="auto"/>
          <w:sz w:val="24"/>
          <w:szCs w:val="24"/>
        </w:rPr>
        <w:t xml:space="preserve"> </w:t>
      </w:r>
      <w:proofErr w:type="spellStart"/>
      <w:r w:rsidRPr="0025248D">
        <w:rPr>
          <w:color w:val="auto"/>
          <w:sz w:val="24"/>
          <w:szCs w:val="24"/>
        </w:rPr>
        <w:t>scientific</w:t>
      </w:r>
      <w:proofErr w:type="spellEnd"/>
      <w:r w:rsidRPr="0025248D">
        <w:rPr>
          <w:color w:val="auto"/>
          <w:sz w:val="24"/>
          <w:szCs w:val="24"/>
        </w:rPr>
        <w:t xml:space="preserve"> </w:t>
      </w:r>
      <w:proofErr w:type="spellStart"/>
      <w:r w:rsidRPr="0025248D">
        <w:rPr>
          <w:color w:val="auto"/>
          <w:sz w:val="24"/>
          <w:szCs w:val="24"/>
        </w:rPr>
        <w:t>works</w:t>
      </w:r>
      <w:proofErr w:type="spellEnd"/>
      <w:r w:rsidRPr="0025248D">
        <w:rPr>
          <w:color w:val="auto"/>
          <w:sz w:val="24"/>
          <w:szCs w:val="24"/>
        </w:rPr>
        <w:t xml:space="preserve"> </w:t>
      </w:r>
      <w:proofErr w:type="spellStart"/>
      <w:r w:rsidRPr="0025248D">
        <w:rPr>
          <w:color w:val="auto"/>
          <w:sz w:val="24"/>
          <w:szCs w:val="24"/>
        </w:rPr>
        <w:t>presented</w:t>
      </w:r>
      <w:proofErr w:type="spellEnd"/>
      <w:r w:rsidRPr="0025248D">
        <w:rPr>
          <w:color w:val="auto"/>
          <w:sz w:val="24"/>
          <w:szCs w:val="24"/>
        </w:rPr>
        <w:t xml:space="preserve"> </w:t>
      </w:r>
      <w:proofErr w:type="spellStart"/>
      <w:r w:rsidRPr="0025248D">
        <w:rPr>
          <w:color w:val="auto"/>
          <w:sz w:val="24"/>
          <w:szCs w:val="24"/>
        </w:rPr>
        <w:t>in</w:t>
      </w:r>
      <w:proofErr w:type="spellEnd"/>
      <w:r w:rsidRPr="0025248D">
        <w:rPr>
          <w:color w:val="auto"/>
          <w:sz w:val="24"/>
          <w:szCs w:val="24"/>
        </w:rPr>
        <w:t xml:space="preserve"> </w:t>
      </w:r>
      <w:proofErr w:type="spellStart"/>
      <w:r w:rsidRPr="0025248D">
        <w:rPr>
          <w:color w:val="auto"/>
          <w:sz w:val="24"/>
          <w:szCs w:val="24"/>
        </w:rPr>
        <w:t>the</w:t>
      </w:r>
      <w:proofErr w:type="spellEnd"/>
      <w:r w:rsidRPr="0025248D">
        <w:rPr>
          <w:color w:val="auto"/>
          <w:sz w:val="24"/>
          <w:szCs w:val="24"/>
        </w:rPr>
        <w:t xml:space="preserve"> </w:t>
      </w:r>
      <w:proofErr w:type="spellStart"/>
      <w:r w:rsidRPr="0025248D">
        <w:rPr>
          <w:color w:val="auto"/>
          <w:sz w:val="24"/>
          <w:szCs w:val="24"/>
        </w:rPr>
        <w:t>co</w:t>
      </w:r>
      <w:r w:rsidR="00C217FE">
        <w:rPr>
          <w:color w:val="auto"/>
          <w:sz w:val="24"/>
          <w:szCs w:val="24"/>
          <w:lang w:val="en-US"/>
        </w:rPr>
        <w:t>ntest</w:t>
      </w:r>
      <w:proofErr w:type="spellEnd"/>
      <w:r w:rsidRPr="0025248D">
        <w:rPr>
          <w:color w:val="auto"/>
          <w:sz w:val="24"/>
          <w:szCs w:val="24"/>
        </w:rPr>
        <w:t xml:space="preserve">, </w:t>
      </w:r>
      <w:proofErr w:type="spellStart"/>
      <w:r w:rsidRPr="0025248D">
        <w:rPr>
          <w:color w:val="auto"/>
          <w:sz w:val="24"/>
          <w:szCs w:val="24"/>
        </w:rPr>
        <w:t>analyzing</w:t>
      </w:r>
      <w:proofErr w:type="spellEnd"/>
      <w:r w:rsidRPr="0025248D">
        <w:rPr>
          <w:color w:val="auto"/>
          <w:sz w:val="24"/>
          <w:szCs w:val="24"/>
        </w:rPr>
        <w:t xml:space="preserve"> </w:t>
      </w:r>
      <w:proofErr w:type="spellStart"/>
      <w:r w:rsidRPr="0025248D">
        <w:rPr>
          <w:color w:val="auto"/>
          <w:sz w:val="24"/>
          <w:szCs w:val="24"/>
        </w:rPr>
        <w:t>their</w:t>
      </w:r>
      <w:proofErr w:type="spellEnd"/>
      <w:r w:rsidRPr="0025248D">
        <w:rPr>
          <w:color w:val="auto"/>
          <w:sz w:val="24"/>
          <w:szCs w:val="24"/>
        </w:rPr>
        <w:t xml:space="preserve"> </w:t>
      </w:r>
      <w:proofErr w:type="spellStart"/>
      <w:r w:rsidRPr="0025248D">
        <w:rPr>
          <w:color w:val="auto"/>
          <w:sz w:val="24"/>
          <w:szCs w:val="24"/>
        </w:rPr>
        <w:t>significance</w:t>
      </w:r>
      <w:proofErr w:type="spellEnd"/>
      <w:r w:rsidRPr="0025248D">
        <w:rPr>
          <w:color w:val="auto"/>
          <w:sz w:val="24"/>
          <w:szCs w:val="24"/>
        </w:rPr>
        <w:t xml:space="preserve"> and containing scientific, scientific-applied and applied contributions, I find it reasonable to give my </w:t>
      </w:r>
      <w:r w:rsidRPr="0025248D">
        <w:rPr>
          <w:b/>
          <w:color w:val="auto"/>
          <w:sz w:val="24"/>
          <w:szCs w:val="24"/>
        </w:rPr>
        <w:t>positive</w:t>
      </w:r>
      <w:r w:rsidRPr="0025248D">
        <w:rPr>
          <w:color w:val="auto"/>
          <w:sz w:val="24"/>
          <w:szCs w:val="24"/>
        </w:rPr>
        <w:t xml:space="preserve"> assessment and </w:t>
      </w:r>
      <w:r w:rsidRPr="0025248D">
        <w:rPr>
          <w:b/>
          <w:color w:val="auto"/>
          <w:sz w:val="24"/>
          <w:szCs w:val="24"/>
        </w:rPr>
        <w:t xml:space="preserve">recommend to the </w:t>
      </w:r>
      <w:r w:rsidRPr="0025248D">
        <w:rPr>
          <w:color w:val="auto"/>
          <w:sz w:val="24"/>
          <w:szCs w:val="24"/>
        </w:rPr>
        <w:t xml:space="preserve">Scientific Jury to prepare a report-proposal to the Department Council of Sofia University for the </w:t>
      </w:r>
      <w:r w:rsidRPr="0077344B">
        <w:rPr>
          <w:color w:val="auto"/>
          <w:sz w:val="24"/>
          <w:szCs w:val="24"/>
        </w:rPr>
        <w:t xml:space="preserve">election of </w:t>
      </w:r>
      <w:r w:rsidR="00133012" w:rsidRPr="0077344B">
        <w:rPr>
          <w:b/>
          <w:bCs/>
          <w:sz w:val="24"/>
          <w:szCs w:val="24"/>
          <w:lang w:val="en-US"/>
        </w:rPr>
        <w:t>Chief</w:t>
      </w:r>
      <w:r w:rsidR="00133012" w:rsidRPr="0077344B">
        <w:rPr>
          <w:b/>
          <w:bCs/>
          <w:sz w:val="24"/>
          <w:szCs w:val="24"/>
        </w:rPr>
        <w:t xml:space="preserve"> </w:t>
      </w:r>
      <w:r w:rsidR="00133012" w:rsidRPr="0077344B">
        <w:rPr>
          <w:b/>
          <w:bCs/>
          <w:sz w:val="24"/>
          <w:szCs w:val="24"/>
          <w:lang w:val="en-US"/>
        </w:rPr>
        <w:t>Assistant</w:t>
      </w:r>
      <w:r w:rsidR="00133012" w:rsidRPr="0077344B">
        <w:rPr>
          <w:lang w:val="en-US"/>
        </w:rPr>
        <w:t xml:space="preserve"> </w:t>
      </w:r>
      <w:r w:rsidR="00DB1774" w:rsidRPr="0077344B">
        <w:rPr>
          <w:b/>
          <w:color w:val="auto"/>
          <w:sz w:val="24"/>
          <w:szCs w:val="24"/>
        </w:rPr>
        <w:t>Marina Nikolaeva Nedkova</w:t>
      </w:r>
      <w:r w:rsidR="00133012" w:rsidRPr="0077344B">
        <w:rPr>
          <w:b/>
          <w:bCs/>
          <w:color w:val="1F497D"/>
          <w:sz w:val="24"/>
          <w:szCs w:val="24"/>
        </w:rPr>
        <w:t>,</w:t>
      </w:r>
      <w:r w:rsidR="00133012" w:rsidRPr="0077344B">
        <w:rPr>
          <w:b/>
          <w:bCs/>
          <w:sz w:val="24"/>
          <w:szCs w:val="24"/>
        </w:rPr>
        <w:t xml:space="preserve"> PhD</w:t>
      </w:r>
      <w:r w:rsidR="00DB1774" w:rsidRPr="0077344B">
        <w:rPr>
          <w:b/>
          <w:color w:val="auto"/>
          <w:sz w:val="24"/>
          <w:szCs w:val="24"/>
        </w:rPr>
        <w:t xml:space="preserve"> to the academic position of Associate Profe</w:t>
      </w:r>
      <w:r w:rsidR="00DB1774" w:rsidRPr="0025248D">
        <w:rPr>
          <w:b/>
          <w:color w:val="auto"/>
          <w:sz w:val="24"/>
          <w:szCs w:val="24"/>
        </w:rPr>
        <w:t>ssor at Sofia University "St. Kliment Ohridski"</w:t>
      </w:r>
      <w:r w:rsidRPr="0025248D">
        <w:rPr>
          <w:color w:val="auto"/>
          <w:sz w:val="24"/>
          <w:szCs w:val="24"/>
        </w:rPr>
        <w:t xml:space="preserve"> by field of high education 1.</w:t>
      </w:r>
      <w:r w:rsidR="00C217FE">
        <w:rPr>
          <w:color w:val="auto"/>
          <w:sz w:val="24"/>
          <w:szCs w:val="24"/>
          <w:lang w:val="en-US"/>
        </w:rPr>
        <w:t xml:space="preserve"> </w:t>
      </w:r>
      <w:r w:rsidRPr="0025248D">
        <w:rPr>
          <w:color w:val="auto"/>
          <w:sz w:val="24"/>
          <w:szCs w:val="24"/>
        </w:rPr>
        <w:t>Pedagogical sciences, professional field 1.3.</w:t>
      </w:r>
      <w:r w:rsidR="00C217FE">
        <w:rPr>
          <w:color w:val="auto"/>
          <w:sz w:val="24"/>
          <w:szCs w:val="24"/>
          <w:lang w:val="en-US"/>
        </w:rPr>
        <w:t xml:space="preserve"> </w:t>
      </w:r>
      <w:r w:rsidRPr="0025248D">
        <w:rPr>
          <w:color w:val="auto"/>
          <w:sz w:val="24"/>
          <w:szCs w:val="24"/>
        </w:rPr>
        <w:t xml:space="preserve">Pedagogy of education in..., the scientific </w:t>
      </w:r>
      <w:r w:rsidR="0083192E">
        <w:rPr>
          <w:color w:val="auto"/>
          <w:sz w:val="24"/>
          <w:szCs w:val="24"/>
        </w:rPr>
        <w:t>speci</w:t>
      </w:r>
      <w:r w:rsidR="0083192E" w:rsidRPr="00DA33E8">
        <w:rPr>
          <w:color w:val="auto"/>
          <w:sz w:val="24"/>
          <w:szCs w:val="24"/>
        </w:rPr>
        <w:t>ality</w:t>
      </w:r>
      <w:r w:rsidRPr="0025248D">
        <w:rPr>
          <w:color w:val="auto"/>
          <w:sz w:val="24"/>
          <w:szCs w:val="24"/>
        </w:rPr>
        <w:t xml:space="preserve"> Physical education and sports - non-traditional sports in the </w:t>
      </w:r>
      <w:r w:rsidR="00C217FE">
        <w:rPr>
          <w:color w:val="auto"/>
          <w:sz w:val="24"/>
          <w:szCs w:val="24"/>
          <w:lang w:val="en-US"/>
        </w:rPr>
        <w:t>educational system</w:t>
      </w:r>
      <w:r w:rsidRPr="0025248D">
        <w:rPr>
          <w:color w:val="auto"/>
          <w:sz w:val="24"/>
          <w:szCs w:val="24"/>
        </w:rPr>
        <w:t>.</w:t>
      </w:r>
    </w:p>
    <w:p w14:paraId="06301C47" w14:textId="77777777" w:rsidR="00867AF7" w:rsidRPr="0025248D" w:rsidRDefault="00867AF7" w:rsidP="00440E0E">
      <w:pPr>
        <w:pStyle w:val="BodyText1"/>
        <w:shd w:val="clear" w:color="auto" w:fill="auto"/>
        <w:spacing w:before="120" w:line="360" w:lineRule="auto"/>
        <w:ind w:right="23" w:firstLine="567"/>
        <w:rPr>
          <w:bCs/>
          <w:color w:val="auto"/>
          <w:sz w:val="24"/>
          <w:szCs w:val="24"/>
          <w:lang w:val="bg-BG"/>
        </w:rPr>
      </w:pPr>
    </w:p>
    <w:p w14:paraId="7EB982BE" w14:textId="77777777" w:rsidR="00867AF7" w:rsidRPr="00871DB2" w:rsidRDefault="00440E0E" w:rsidP="00440E0E">
      <w:pPr>
        <w:pStyle w:val="Heading10"/>
        <w:keepNext/>
        <w:keepLines/>
        <w:shd w:val="clear" w:color="auto" w:fill="auto"/>
        <w:tabs>
          <w:tab w:val="left" w:pos="3985"/>
        </w:tabs>
        <w:spacing w:before="120" w:after="0" w:line="360" w:lineRule="auto"/>
        <w:jc w:val="both"/>
        <w:rPr>
          <w:sz w:val="24"/>
          <w:szCs w:val="24"/>
          <w:lang w:val="bg-BG"/>
        </w:rPr>
      </w:pPr>
      <w:r w:rsidRPr="0025248D">
        <w:rPr>
          <w:sz w:val="24"/>
          <w:szCs w:val="24"/>
        </w:rPr>
        <w:lastRenderedPageBreak/>
        <w:t>Aug 11, 2023</w:t>
      </w:r>
    </w:p>
    <w:p w14:paraId="2DD9A0A5" w14:textId="638CD012" w:rsidR="003C26C0" w:rsidRPr="00C217FE" w:rsidRDefault="00C92A5B" w:rsidP="00440E0E">
      <w:pPr>
        <w:pStyle w:val="Heading10"/>
        <w:keepNext/>
        <w:keepLines/>
        <w:shd w:val="clear" w:color="auto" w:fill="auto"/>
        <w:tabs>
          <w:tab w:val="left" w:pos="3985"/>
        </w:tabs>
        <w:spacing w:before="120" w:after="0" w:line="360" w:lineRule="auto"/>
        <w:jc w:val="both"/>
        <w:rPr>
          <w:rStyle w:val="Heading1Bold"/>
          <w:b w:val="0"/>
          <w:sz w:val="24"/>
          <w:szCs w:val="24"/>
          <w:lang w:val="en-US"/>
        </w:rPr>
      </w:pPr>
      <w:bookmarkStart w:id="6" w:name="bookmark7"/>
      <w:r w:rsidRPr="0025248D">
        <w:rPr>
          <w:rStyle w:val="Heading1Bold"/>
          <w:sz w:val="24"/>
          <w:szCs w:val="24"/>
        </w:rPr>
        <w:tab/>
      </w:r>
      <w:r w:rsidR="002B1D8D" w:rsidRPr="002B1D8D">
        <w:rPr>
          <w:color w:val="auto"/>
          <w:sz w:val="24"/>
          <w:szCs w:val="24"/>
          <w:lang w:val="en-US"/>
        </w:rPr>
        <w:t>R</w:t>
      </w:r>
      <w:r w:rsidR="00133012" w:rsidRPr="002B1D8D">
        <w:rPr>
          <w:color w:val="auto"/>
          <w:sz w:val="24"/>
          <w:szCs w:val="24"/>
          <w:lang w:val="en-US"/>
        </w:rPr>
        <w:t>eview</w:t>
      </w:r>
      <w:r w:rsidR="002B1D8D" w:rsidRPr="002B1D8D">
        <w:rPr>
          <w:color w:val="auto"/>
          <w:sz w:val="24"/>
          <w:szCs w:val="24"/>
          <w:lang w:val="en-US"/>
        </w:rPr>
        <w:t xml:space="preserve"> prepared by</w:t>
      </w:r>
      <w:r w:rsidRPr="002B1D8D">
        <w:rPr>
          <w:rStyle w:val="Heading1Bold"/>
          <w:b w:val="0"/>
          <w:sz w:val="24"/>
          <w:szCs w:val="24"/>
        </w:rPr>
        <w:t>:</w:t>
      </w:r>
      <w:bookmarkEnd w:id="6"/>
      <w:r w:rsidR="00C217FE" w:rsidRPr="002B1D8D">
        <w:rPr>
          <w:sz w:val="24"/>
          <w:szCs w:val="24"/>
          <w:lang w:val="en-US"/>
        </w:rPr>
        <w:t xml:space="preserve"> . . . . . . . . . . . . . . . . . . . . . . . .</w:t>
      </w:r>
      <w:r w:rsidR="00C217FE">
        <w:rPr>
          <w:sz w:val="24"/>
          <w:szCs w:val="24"/>
          <w:lang w:val="en-US"/>
        </w:rPr>
        <w:t xml:space="preserve"> </w:t>
      </w:r>
    </w:p>
    <w:p w14:paraId="10F4A9E5" w14:textId="77DB045C" w:rsidR="003C26C0" w:rsidRPr="004D4403" w:rsidRDefault="003C26C0" w:rsidP="00440E0E">
      <w:pPr>
        <w:pStyle w:val="Heading10"/>
        <w:keepNext/>
        <w:keepLines/>
        <w:shd w:val="clear" w:color="auto" w:fill="auto"/>
        <w:tabs>
          <w:tab w:val="left" w:pos="3985"/>
        </w:tabs>
        <w:spacing w:before="120" w:after="0" w:line="360" w:lineRule="auto"/>
        <w:jc w:val="both"/>
        <w:rPr>
          <w:b/>
          <w:sz w:val="24"/>
          <w:szCs w:val="24"/>
          <w:lang w:val="en-US"/>
        </w:rPr>
      </w:pPr>
      <w:r w:rsidRPr="00871DB2">
        <w:rPr>
          <w:rStyle w:val="Heading1Bold"/>
          <w:b w:val="0"/>
          <w:sz w:val="24"/>
          <w:szCs w:val="24"/>
        </w:rPr>
        <w:tab/>
      </w:r>
      <w:r w:rsidR="004C35E3" w:rsidRPr="00871DB2">
        <w:rPr>
          <w:rStyle w:val="Heading1Bold"/>
          <w:b w:val="0"/>
          <w:sz w:val="24"/>
          <w:szCs w:val="24"/>
        </w:rPr>
        <w:tab/>
      </w:r>
      <w:r w:rsidR="004C35E3" w:rsidRPr="00871DB2">
        <w:rPr>
          <w:rStyle w:val="Heading1Bold"/>
          <w:b w:val="0"/>
          <w:sz w:val="24"/>
          <w:szCs w:val="24"/>
        </w:rPr>
        <w:tab/>
      </w:r>
      <w:r w:rsidRPr="00871DB2">
        <w:rPr>
          <w:rStyle w:val="Heading1Bold"/>
          <w:b w:val="0"/>
          <w:sz w:val="24"/>
          <w:szCs w:val="24"/>
        </w:rPr>
        <w:tab/>
      </w:r>
      <w:r w:rsidR="004C35E3" w:rsidRPr="0025248D">
        <w:rPr>
          <w:rStyle w:val="Heading1Bold"/>
          <w:b w:val="0"/>
          <w:sz w:val="24"/>
          <w:szCs w:val="24"/>
        </w:rPr>
        <w:t>Prof. Nadezhda Yordanova</w:t>
      </w:r>
      <w:r w:rsidR="004D4403">
        <w:rPr>
          <w:rStyle w:val="Heading1Bold"/>
          <w:b w:val="0"/>
          <w:sz w:val="24"/>
          <w:szCs w:val="24"/>
          <w:lang w:val="bg-BG"/>
        </w:rPr>
        <w:t xml:space="preserve">, </w:t>
      </w:r>
      <w:r w:rsidR="004D4403">
        <w:rPr>
          <w:rStyle w:val="Heading1Bold"/>
          <w:b w:val="0"/>
          <w:sz w:val="24"/>
          <w:szCs w:val="24"/>
          <w:lang w:val="en-US"/>
        </w:rPr>
        <w:t>Dr.</w:t>
      </w:r>
    </w:p>
    <w:p w14:paraId="15266267" w14:textId="403E0B0B" w:rsidR="00823771" w:rsidRPr="00871DB2" w:rsidRDefault="00823771" w:rsidP="00440E0E">
      <w:pPr>
        <w:pStyle w:val="BodyText1"/>
        <w:shd w:val="clear" w:color="auto" w:fill="auto"/>
        <w:spacing w:before="120" w:line="360" w:lineRule="auto"/>
        <w:ind w:left="6736" w:firstLine="0"/>
        <w:rPr>
          <w:sz w:val="24"/>
          <w:szCs w:val="24"/>
          <w:lang w:val="bg-BG"/>
        </w:rPr>
      </w:pPr>
    </w:p>
    <w:sectPr w:rsidR="00823771" w:rsidRPr="00871DB2">
      <w:footerReference w:type="even" r:id="rId8"/>
      <w:footerReference w:type="default" r:id="rId9"/>
      <w:pgSz w:w="11905" w:h="16837" w:code="9"/>
      <w:pgMar w:top="1418" w:right="1134" w:bottom="1134" w:left="1134"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57B97" w14:textId="77777777" w:rsidR="00A04262" w:rsidRDefault="00A04262">
      <w:r>
        <w:separator/>
      </w:r>
    </w:p>
  </w:endnote>
  <w:endnote w:type="continuationSeparator" w:id="0">
    <w:p w14:paraId="6DC06882" w14:textId="77777777" w:rsidR="00A04262" w:rsidRDefault="00A0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0DAEE" w14:textId="77777777" w:rsidR="00563A4D" w:rsidRDefault="00563A4D">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p w14:paraId="0E0BA346" w14:textId="77777777" w:rsidR="00563A4D" w:rsidRDefault="00563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3781B" w14:textId="77777777" w:rsidR="00563A4D" w:rsidRDefault="00563A4D">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p w14:paraId="5A935FAD" w14:textId="77777777" w:rsidR="00563A4D" w:rsidRDefault="00563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8B98A" w14:textId="77777777" w:rsidR="00A04262" w:rsidRDefault="00A04262"/>
  </w:footnote>
  <w:footnote w:type="continuationSeparator" w:id="0">
    <w:p w14:paraId="540C8726" w14:textId="77777777" w:rsidR="00A04262" w:rsidRDefault="00A042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E35"/>
    <w:multiLevelType w:val="hybridMultilevel"/>
    <w:tmpl w:val="7B10B9E0"/>
    <w:lvl w:ilvl="0" w:tplc="52CAA506">
      <w:start w:val="2"/>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 w15:restartNumberingAfterBreak="0">
    <w:nsid w:val="0C8748E6"/>
    <w:multiLevelType w:val="hybridMultilevel"/>
    <w:tmpl w:val="EBD61D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01697"/>
    <w:multiLevelType w:val="hybridMultilevel"/>
    <w:tmpl w:val="F5B4992E"/>
    <w:lvl w:ilvl="0" w:tplc="F95CDDE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15:restartNumberingAfterBreak="0">
    <w:nsid w:val="1B066A66"/>
    <w:multiLevelType w:val="hybridMultilevel"/>
    <w:tmpl w:val="45A678FC"/>
    <w:lvl w:ilvl="0" w:tplc="0402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215EB3"/>
    <w:multiLevelType w:val="multilevel"/>
    <w:tmpl w:val="6F1CE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56578A"/>
    <w:multiLevelType w:val="hybridMultilevel"/>
    <w:tmpl w:val="D896B466"/>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6" w15:restartNumberingAfterBreak="0">
    <w:nsid w:val="1E141A9D"/>
    <w:multiLevelType w:val="hybridMultilevel"/>
    <w:tmpl w:val="0512D954"/>
    <w:lvl w:ilvl="0" w:tplc="0806202E">
      <w:start w:val="9"/>
      <w:numFmt w:val="bullet"/>
      <w:lvlText w:val="–"/>
      <w:lvlJc w:val="left"/>
      <w:pPr>
        <w:ind w:left="1287" w:hanging="360"/>
      </w:pPr>
      <w:rPr>
        <w:rFonts w:ascii="Times New Roman" w:eastAsia="Times New Roman"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15:restartNumberingAfterBreak="0">
    <w:nsid w:val="20591EB9"/>
    <w:multiLevelType w:val="hybridMultilevel"/>
    <w:tmpl w:val="880839B2"/>
    <w:lvl w:ilvl="0" w:tplc="984C0356">
      <w:start w:val="2"/>
      <w:numFmt w:val="decimal"/>
      <w:lvlText w:val="%1."/>
      <w:lvlJc w:val="left"/>
      <w:pPr>
        <w:ind w:left="92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1493699"/>
    <w:multiLevelType w:val="hybridMultilevel"/>
    <w:tmpl w:val="AEA0BE0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226776AE"/>
    <w:multiLevelType w:val="hybridMultilevel"/>
    <w:tmpl w:val="0FCA0A26"/>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2355"/>
        </w:tabs>
        <w:ind w:left="2355" w:hanging="360"/>
      </w:pPr>
      <w:rPr>
        <w:rFonts w:ascii="Courier New" w:hAnsi="Courier New" w:cs="Courier New" w:hint="default"/>
      </w:rPr>
    </w:lvl>
    <w:lvl w:ilvl="2" w:tplc="04090005" w:tentative="1">
      <w:start w:val="1"/>
      <w:numFmt w:val="bullet"/>
      <w:lvlText w:val=""/>
      <w:lvlJc w:val="left"/>
      <w:pPr>
        <w:tabs>
          <w:tab w:val="num" w:pos="3075"/>
        </w:tabs>
        <w:ind w:left="3075" w:hanging="360"/>
      </w:pPr>
      <w:rPr>
        <w:rFonts w:ascii="Wingdings" w:hAnsi="Wingdings" w:hint="default"/>
      </w:rPr>
    </w:lvl>
    <w:lvl w:ilvl="3" w:tplc="04090001" w:tentative="1">
      <w:start w:val="1"/>
      <w:numFmt w:val="bullet"/>
      <w:lvlText w:val=""/>
      <w:lvlJc w:val="left"/>
      <w:pPr>
        <w:tabs>
          <w:tab w:val="num" w:pos="3795"/>
        </w:tabs>
        <w:ind w:left="3795" w:hanging="360"/>
      </w:pPr>
      <w:rPr>
        <w:rFonts w:ascii="Symbol" w:hAnsi="Symbol" w:hint="default"/>
      </w:rPr>
    </w:lvl>
    <w:lvl w:ilvl="4" w:tplc="04090003" w:tentative="1">
      <w:start w:val="1"/>
      <w:numFmt w:val="bullet"/>
      <w:lvlText w:val="o"/>
      <w:lvlJc w:val="left"/>
      <w:pPr>
        <w:tabs>
          <w:tab w:val="num" w:pos="4515"/>
        </w:tabs>
        <w:ind w:left="4515" w:hanging="360"/>
      </w:pPr>
      <w:rPr>
        <w:rFonts w:ascii="Courier New" w:hAnsi="Courier New" w:cs="Courier New" w:hint="default"/>
      </w:rPr>
    </w:lvl>
    <w:lvl w:ilvl="5" w:tplc="04090005" w:tentative="1">
      <w:start w:val="1"/>
      <w:numFmt w:val="bullet"/>
      <w:lvlText w:val=""/>
      <w:lvlJc w:val="left"/>
      <w:pPr>
        <w:tabs>
          <w:tab w:val="num" w:pos="5235"/>
        </w:tabs>
        <w:ind w:left="5235" w:hanging="360"/>
      </w:pPr>
      <w:rPr>
        <w:rFonts w:ascii="Wingdings" w:hAnsi="Wingdings" w:hint="default"/>
      </w:rPr>
    </w:lvl>
    <w:lvl w:ilvl="6" w:tplc="04090001" w:tentative="1">
      <w:start w:val="1"/>
      <w:numFmt w:val="bullet"/>
      <w:lvlText w:val=""/>
      <w:lvlJc w:val="left"/>
      <w:pPr>
        <w:tabs>
          <w:tab w:val="num" w:pos="5955"/>
        </w:tabs>
        <w:ind w:left="5955" w:hanging="360"/>
      </w:pPr>
      <w:rPr>
        <w:rFonts w:ascii="Symbol" w:hAnsi="Symbol" w:hint="default"/>
      </w:rPr>
    </w:lvl>
    <w:lvl w:ilvl="7" w:tplc="04090003" w:tentative="1">
      <w:start w:val="1"/>
      <w:numFmt w:val="bullet"/>
      <w:lvlText w:val="o"/>
      <w:lvlJc w:val="left"/>
      <w:pPr>
        <w:tabs>
          <w:tab w:val="num" w:pos="6675"/>
        </w:tabs>
        <w:ind w:left="6675" w:hanging="360"/>
      </w:pPr>
      <w:rPr>
        <w:rFonts w:ascii="Courier New" w:hAnsi="Courier New" w:cs="Courier New" w:hint="default"/>
      </w:rPr>
    </w:lvl>
    <w:lvl w:ilvl="8" w:tplc="04090005" w:tentative="1">
      <w:start w:val="1"/>
      <w:numFmt w:val="bullet"/>
      <w:lvlText w:val=""/>
      <w:lvlJc w:val="left"/>
      <w:pPr>
        <w:tabs>
          <w:tab w:val="num" w:pos="7395"/>
        </w:tabs>
        <w:ind w:left="7395" w:hanging="360"/>
      </w:pPr>
      <w:rPr>
        <w:rFonts w:ascii="Wingdings" w:hAnsi="Wingdings" w:hint="default"/>
      </w:rPr>
    </w:lvl>
  </w:abstractNum>
  <w:abstractNum w:abstractNumId="10" w15:restartNumberingAfterBreak="0">
    <w:nsid w:val="24311959"/>
    <w:multiLevelType w:val="hybridMultilevel"/>
    <w:tmpl w:val="A448D54E"/>
    <w:lvl w:ilvl="0" w:tplc="3A342C1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15:restartNumberingAfterBreak="0">
    <w:nsid w:val="2BA46248"/>
    <w:multiLevelType w:val="hybridMultilevel"/>
    <w:tmpl w:val="790AD266"/>
    <w:lvl w:ilvl="0" w:tplc="0402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0103B"/>
    <w:multiLevelType w:val="hybridMultilevel"/>
    <w:tmpl w:val="8FA42186"/>
    <w:lvl w:ilvl="0" w:tplc="0402000F">
      <w:start w:val="1"/>
      <w:numFmt w:val="decimal"/>
      <w:lvlText w:val="%1."/>
      <w:lvlJc w:val="left"/>
      <w:pPr>
        <w:ind w:left="1428"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13" w15:restartNumberingAfterBreak="0">
    <w:nsid w:val="33D108DC"/>
    <w:multiLevelType w:val="multilevel"/>
    <w:tmpl w:val="42EEF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0007DF"/>
    <w:multiLevelType w:val="hybridMultilevel"/>
    <w:tmpl w:val="AF70DA50"/>
    <w:lvl w:ilvl="0" w:tplc="F95CDDE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5" w15:restartNumberingAfterBreak="0">
    <w:nsid w:val="421A22D0"/>
    <w:multiLevelType w:val="multilevel"/>
    <w:tmpl w:val="621655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22847E1"/>
    <w:multiLevelType w:val="hybridMultilevel"/>
    <w:tmpl w:val="66CE70D0"/>
    <w:lvl w:ilvl="0" w:tplc="F532479A">
      <w:start w:val="65535"/>
      <w:numFmt w:val="bullet"/>
      <w:lvlText w:val="-"/>
      <w:lvlJc w:val="left"/>
      <w:pPr>
        <w:ind w:left="927" w:hanging="360"/>
      </w:pPr>
      <w:rPr>
        <w:rFonts w:ascii="Times New Roman" w:hAnsi="Times New Roman" w:cs="Times New Roman"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7" w15:restartNumberingAfterBreak="0">
    <w:nsid w:val="47C92388"/>
    <w:multiLevelType w:val="hybridMultilevel"/>
    <w:tmpl w:val="92683B60"/>
    <w:lvl w:ilvl="0" w:tplc="04020009">
      <w:start w:val="1"/>
      <w:numFmt w:val="bullet"/>
      <w:lvlText w:val=""/>
      <w:lvlJc w:val="left"/>
      <w:pPr>
        <w:ind w:left="1740" w:hanging="360"/>
      </w:pPr>
      <w:rPr>
        <w:rFonts w:ascii="Wingdings" w:hAnsi="Wingdings"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493C3A1B"/>
    <w:multiLevelType w:val="hybridMultilevel"/>
    <w:tmpl w:val="99BAD9AC"/>
    <w:lvl w:ilvl="0" w:tplc="F95CDDE8">
      <w:start w:val="2"/>
      <w:numFmt w:val="decimal"/>
      <w:lvlText w:val="%1."/>
      <w:lvlJc w:val="left"/>
      <w:pPr>
        <w:ind w:left="1494"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9" w15:restartNumberingAfterBreak="0">
    <w:nsid w:val="4B8042B5"/>
    <w:multiLevelType w:val="multilevel"/>
    <w:tmpl w:val="2418174C"/>
    <w:lvl w:ilvl="0">
      <w:start w:val="1"/>
      <w:numFmt w:val="decimal"/>
      <w:lvlText w:val="%1."/>
      <w:lvlJc w:val="left"/>
      <w:pPr>
        <w:tabs>
          <w:tab w:val="num" w:pos="786"/>
        </w:tabs>
        <w:ind w:left="786" w:hanging="360"/>
      </w:pPr>
      <w:rPr>
        <w:rFonts w:hint="default"/>
      </w:rPr>
    </w:lvl>
    <w:lvl w:ilvl="1">
      <w:start w:val="2"/>
      <w:numFmt w:val="decimal"/>
      <w:isLgl/>
      <w:lvlText w:val="%1.%2."/>
      <w:lvlJc w:val="left"/>
      <w:pPr>
        <w:tabs>
          <w:tab w:val="num" w:pos="1194"/>
        </w:tabs>
        <w:ind w:left="1194" w:hanging="720"/>
      </w:pPr>
      <w:rPr>
        <w:rFonts w:hint="default"/>
      </w:rPr>
    </w:lvl>
    <w:lvl w:ilvl="2">
      <w:start w:val="1"/>
      <w:numFmt w:val="decimal"/>
      <w:isLgl/>
      <w:lvlText w:val="%1.%2.%3."/>
      <w:lvlJc w:val="left"/>
      <w:pPr>
        <w:tabs>
          <w:tab w:val="num" w:pos="1242"/>
        </w:tabs>
        <w:ind w:left="1242" w:hanging="720"/>
      </w:pPr>
      <w:rPr>
        <w:rFonts w:hint="default"/>
      </w:rPr>
    </w:lvl>
    <w:lvl w:ilvl="3">
      <w:start w:val="1"/>
      <w:numFmt w:val="decimal"/>
      <w:isLgl/>
      <w:lvlText w:val="%1.%2.%3.%4."/>
      <w:lvlJc w:val="left"/>
      <w:pPr>
        <w:tabs>
          <w:tab w:val="num" w:pos="1650"/>
        </w:tabs>
        <w:ind w:left="1650" w:hanging="1080"/>
      </w:pPr>
      <w:rPr>
        <w:rFonts w:hint="default"/>
      </w:rPr>
    </w:lvl>
    <w:lvl w:ilvl="4">
      <w:start w:val="1"/>
      <w:numFmt w:val="decimal"/>
      <w:isLgl/>
      <w:lvlText w:val="%1.%2.%3.%4.%5."/>
      <w:lvlJc w:val="left"/>
      <w:pPr>
        <w:tabs>
          <w:tab w:val="num" w:pos="2058"/>
        </w:tabs>
        <w:ind w:left="2058" w:hanging="1440"/>
      </w:pPr>
      <w:rPr>
        <w:rFonts w:hint="default"/>
      </w:rPr>
    </w:lvl>
    <w:lvl w:ilvl="5">
      <w:start w:val="1"/>
      <w:numFmt w:val="decimal"/>
      <w:isLgl/>
      <w:lvlText w:val="%1.%2.%3.%4.%5.%6."/>
      <w:lvlJc w:val="left"/>
      <w:pPr>
        <w:tabs>
          <w:tab w:val="num" w:pos="2106"/>
        </w:tabs>
        <w:ind w:left="2106" w:hanging="1440"/>
      </w:pPr>
      <w:rPr>
        <w:rFonts w:hint="default"/>
      </w:rPr>
    </w:lvl>
    <w:lvl w:ilvl="6">
      <w:start w:val="1"/>
      <w:numFmt w:val="decimal"/>
      <w:isLgl/>
      <w:lvlText w:val="%1.%2.%3.%4.%5.%6.%7."/>
      <w:lvlJc w:val="left"/>
      <w:pPr>
        <w:tabs>
          <w:tab w:val="num" w:pos="2514"/>
        </w:tabs>
        <w:ind w:left="2514" w:hanging="1800"/>
      </w:pPr>
      <w:rPr>
        <w:rFonts w:hint="default"/>
      </w:rPr>
    </w:lvl>
    <w:lvl w:ilvl="7">
      <w:start w:val="1"/>
      <w:numFmt w:val="decimal"/>
      <w:isLgl/>
      <w:lvlText w:val="%1.%2.%3.%4.%5.%6.%7.%8."/>
      <w:lvlJc w:val="left"/>
      <w:pPr>
        <w:tabs>
          <w:tab w:val="num" w:pos="2562"/>
        </w:tabs>
        <w:ind w:left="2562" w:hanging="1800"/>
      </w:pPr>
      <w:rPr>
        <w:rFonts w:hint="default"/>
      </w:rPr>
    </w:lvl>
    <w:lvl w:ilvl="8">
      <w:start w:val="1"/>
      <w:numFmt w:val="decimal"/>
      <w:isLgl/>
      <w:lvlText w:val="%1.%2.%3.%4.%5.%6.%7.%8.%9."/>
      <w:lvlJc w:val="left"/>
      <w:pPr>
        <w:tabs>
          <w:tab w:val="num" w:pos="2970"/>
        </w:tabs>
        <w:ind w:left="2970" w:hanging="2160"/>
      </w:pPr>
      <w:rPr>
        <w:rFonts w:hint="default"/>
      </w:rPr>
    </w:lvl>
  </w:abstractNum>
  <w:abstractNum w:abstractNumId="20" w15:restartNumberingAfterBreak="0">
    <w:nsid w:val="4F32057B"/>
    <w:multiLevelType w:val="multilevel"/>
    <w:tmpl w:val="E30A7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b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B44D68"/>
    <w:multiLevelType w:val="hybridMultilevel"/>
    <w:tmpl w:val="BBE6E02C"/>
    <w:lvl w:ilvl="0" w:tplc="04090001">
      <w:start w:val="1"/>
      <w:numFmt w:val="bullet"/>
      <w:lvlText w:val=""/>
      <w:lvlJc w:val="left"/>
      <w:pPr>
        <w:ind w:left="1287"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22" w15:restartNumberingAfterBreak="0">
    <w:nsid w:val="530C494C"/>
    <w:multiLevelType w:val="multilevel"/>
    <w:tmpl w:val="5CFA439E"/>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b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A55AB6"/>
    <w:multiLevelType w:val="hybridMultilevel"/>
    <w:tmpl w:val="8752EFF6"/>
    <w:lvl w:ilvl="0" w:tplc="F95CDDE8">
      <w:start w:val="2"/>
      <w:numFmt w:val="decimal"/>
      <w:lvlText w:val="%1."/>
      <w:lvlJc w:val="left"/>
      <w:pPr>
        <w:ind w:left="92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B760A7F"/>
    <w:multiLevelType w:val="hybridMultilevel"/>
    <w:tmpl w:val="D896B466"/>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5" w15:restartNumberingAfterBreak="0">
    <w:nsid w:val="5C7D7982"/>
    <w:multiLevelType w:val="hybridMultilevel"/>
    <w:tmpl w:val="FEACD1E4"/>
    <w:lvl w:ilvl="0" w:tplc="AFDCFF38">
      <w:start w:val="1"/>
      <w:numFmt w:val="bullet"/>
      <w:lvlText w:val=""/>
      <w:lvlJc w:val="left"/>
      <w:pPr>
        <w:tabs>
          <w:tab w:val="num" w:pos="1418"/>
        </w:tabs>
        <w:ind w:left="1418" w:hanging="341"/>
      </w:pPr>
      <w:rPr>
        <w:rFonts w:ascii="Symbol" w:hAnsi="Symbol" w:hint="default"/>
      </w:rPr>
    </w:lvl>
    <w:lvl w:ilvl="1" w:tplc="42B80010">
      <w:start w:val="1"/>
      <w:numFmt w:val="bullet"/>
      <w:lvlText w:val=""/>
      <w:lvlJc w:val="left"/>
      <w:pPr>
        <w:tabs>
          <w:tab w:val="num" w:pos="1421"/>
        </w:tabs>
        <w:ind w:left="1421" w:hanging="341"/>
      </w:pPr>
      <w:rPr>
        <w:rFonts w:ascii="Symbol" w:hAnsi="Symbol"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DA70E9"/>
    <w:multiLevelType w:val="multilevel"/>
    <w:tmpl w:val="27E4B2EC"/>
    <w:lvl w:ilvl="0">
      <w:start w:val="1"/>
      <w:numFmt w:val="decimal"/>
      <w:lvlText w:val="%1."/>
      <w:lvlJc w:val="left"/>
      <w:pPr>
        <w:tabs>
          <w:tab w:val="num" w:pos="720"/>
        </w:tabs>
        <w:ind w:left="720" w:hanging="360"/>
      </w:pPr>
      <w:rPr>
        <w:rFonts w:cs="Times New Roman" w:hint="default"/>
        <w:color w:val="auto"/>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7" w15:restartNumberingAfterBreak="0">
    <w:nsid w:val="67BA2737"/>
    <w:multiLevelType w:val="hybridMultilevel"/>
    <w:tmpl w:val="AF70DA50"/>
    <w:lvl w:ilvl="0" w:tplc="F95CDDE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8" w15:restartNumberingAfterBreak="0">
    <w:nsid w:val="68CD4BC2"/>
    <w:multiLevelType w:val="multilevel"/>
    <w:tmpl w:val="4274C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9C4D0D"/>
    <w:multiLevelType w:val="hybridMultilevel"/>
    <w:tmpl w:val="8FF8B848"/>
    <w:lvl w:ilvl="0" w:tplc="BCB29332">
      <w:start w:val="1"/>
      <w:numFmt w:val="decimal"/>
      <w:lvlText w:val="%1."/>
      <w:lvlJc w:val="left"/>
      <w:pPr>
        <w:ind w:left="918" w:hanging="360"/>
      </w:pPr>
      <w:rPr>
        <w:rFonts w:hint="default"/>
      </w:rPr>
    </w:lvl>
    <w:lvl w:ilvl="1" w:tplc="04020019" w:tentative="1">
      <w:start w:val="1"/>
      <w:numFmt w:val="lowerLetter"/>
      <w:lvlText w:val="%2."/>
      <w:lvlJc w:val="left"/>
      <w:pPr>
        <w:ind w:left="1638" w:hanging="360"/>
      </w:pPr>
    </w:lvl>
    <w:lvl w:ilvl="2" w:tplc="0402001B" w:tentative="1">
      <w:start w:val="1"/>
      <w:numFmt w:val="lowerRoman"/>
      <w:lvlText w:val="%3."/>
      <w:lvlJc w:val="right"/>
      <w:pPr>
        <w:ind w:left="2358" w:hanging="180"/>
      </w:pPr>
    </w:lvl>
    <w:lvl w:ilvl="3" w:tplc="0402000F" w:tentative="1">
      <w:start w:val="1"/>
      <w:numFmt w:val="decimal"/>
      <w:lvlText w:val="%4."/>
      <w:lvlJc w:val="left"/>
      <w:pPr>
        <w:ind w:left="3078" w:hanging="360"/>
      </w:pPr>
    </w:lvl>
    <w:lvl w:ilvl="4" w:tplc="04020019" w:tentative="1">
      <w:start w:val="1"/>
      <w:numFmt w:val="lowerLetter"/>
      <w:lvlText w:val="%5."/>
      <w:lvlJc w:val="left"/>
      <w:pPr>
        <w:ind w:left="3798" w:hanging="360"/>
      </w:pPr>
    </w:lvl>
    <w:lvl w:ilvl="5" w:tplc="0402001B" w:tentative="1">
      <w:start w:val="1"/>
      <w:numFmt w:val="lowerRoman"/>
      <w:lvlText w:val="%6."/>
      <w:lvlJc w:val="right"/>
      <w:pPr>
        <w:ind w:left="4518" w:hanging="180"/>
      </w:pPr>
    </w:lvl>
    <w:lvl w:ilvl="6" w:tplc="0402000F" w:tentative="1">
      <w:start w:val="1"/>
      <w:numFmt w:val="decimal"/>
      <w:lvlText w:val="%7."/>
      <w:lvlJc w:val="left"/>
      <w:pPr>
        <w:ind w:left="5238" w:hanging="360"/>
      </w:pPr>
    </w:lvl>
    <w:lvl w:ilvl="7" w:tplc="04020019" w:tentative="1">
      <w:start w:val="1"/>
      <w:numFmt w:val="lowerLetter"/>
      <w:lvlText w:val="%8."/>
      <w:lvlJc w:val="left"/>
      <w:pPr>
        <w:ind w:left="5958" w:hanging="360"/>
      </w:pPr>
    </w:lvl>
    <w:lvl w:ilvl="8" w:tplc="0402001B" w:tentative="1">
      <w:start w:val="1"/>
      <w:numFmt w:val="lowerRoman"/>
      <w:lvlText w:val="%9."/>
      <w:lvlJc w:val="right"/>
      <w:pPr>
        <w:ind w:left="6678" w:hanging="180"/>
      </w:pPr>
    </w:lvl>
  </w:abstractNum>
  <w:abstractNum w:abstractNumId="30" w15:restartNumberingAfterBreak="0">
    <w:nsid w:val="72DE712A"/>
    <w:multiLevelType w:val="hybridMultilevel"/>
    <w:tmpl w:val="F308261A"/>
    <w:lvl w:ilvl="0" w:tplc="04020009">
      <w:start w:val="1"/>
      <w:numFmt w:val="bullet"/>
      <w:lvlText w:val=""/>
      <w:lvlJc w:val="left"/>
      <w:pPr>
        <w:ind w:left="360" w:hanging="360"/>
      </w:pPr>
      <w:rPr>
        <w:rFonts w:ascii="Wingdings" w:hAnsi="Wingdings" w:hint="default"/>
      </w:rPr>
    </w:lvl>
    <w:lvl w:ilvl="1" w:tplc="04020003">
      <w:start w:val="1"/>
      <w:numFmt w:val="bullet"/>
      <w:lvlText w:val="o"/>
      <w:lvlJc w:val="left"/>
      <w:pPr>
        <w:ind w:left="4212" w:hanging="360"/>
      </w:pPr>
      <w:rPr>
        <w:rFonts w:ascii="Courier New" w:hAnsi="Courier New" w:cs="Times New Roman" w:hint="default"/>
      </w:rPr>
    </w:lvl>
    <w:lvl w:ilvl="2" w:tplc="04020005">
      <w:start w:val="1"/>
      <w:numFmt w:val="bullet"/>
      <w:lvlText w:val=""/>
      <w:lvlJc w:val="left"/>
      <w:pPr>
        <w:ind w:left="4932" w:hanging="360"/>
      </w:pPr>
      <w:rPr>
        <w:rFonts w:ascii="Wingdings" w:hAnsi="Wingdings" w:hint="default"/>
      </w:rPr>
    </w:lvl>
    <w:lvl w:ilvl="3" w:tplc="04020001">
      <w:start w:val="1"/>
      <w:numFmt w:val="bullet"/>
      <w:lvlText w:val=""/>
      <w:lvlJc w:val="left"/>
      <w:pPr>
        <w:ind w:left="5652" w:hanging="360"/>
      </w:pPr>
      <w:rPr>
        <w:rFonts w:ascii="Symbol" w:hAnsi="Symbol" w:hint="default"/>
      </w:rPr>
    </w:lvl>
    <w:lvl w:ilvl="4" w:tplc="04020003">
      <w:start w:val="1"/>
      <w:numFmt w:val="bullet"/>
      <w:lvlText w:val="o"/>
      <w:lvlJc w:val="left"/>
      <w:pPr>
        <w:ind w:left="6372" w:hanging="360"/>
      </w:pPr>
      <w:rPr>
        <w:rFonts w:ascii="Courier New" w:hAnsi="Courier New" w:cs="Times New Roman" w:hint="default"/>
      </w:rPr>
    </w:lvl>
    <w:lvl w:ilvl="5" w:tplc="04020005">
      <w:start w:val="1"/>
      <w:numFmt w:val="bullet"/>
      <w:lvlText w:val=""/>
      <w:lvlJc w:val="left"/>
      <w:pPr>
        <w:ind w:left="7092" w:hanging="360"/>
      </w:pPr>
      <w:rPr>
        <w:rFonts w:ascii="Wingdings" w:hAnsi="Wingdings" w:hint="default"/>
      </w:rPr>
    </w:lvl>
    <w:lvl w:ilvl="6" w:tplc="04020001">
      <w:start w:val="1"/>
      <w:numFmt w:val="bullet"/>
      <w:lvlText w:val=""/>
      <w:lvlJc w:val="left"/>
      <w:pPr>
        <w:ind w:left="7812" w:hanging="360"/>
      </w:pPr>
      <w:rPr>
        <w:rFonts w:ascii="Symbol" w:hAnsi="Symbol" w:hint="default"/>
      </w:rPr>
    </w:lvl>
    <w:lvl w:ilvl="7" w:tplc="04020003">
      <w:start w:val="1"/>
      <w:numFmt w:val="bullet"/>
      <w:lvlText w:val="o"/>
      <w:lvlJc w:val="left"/>
      <w:pPr>
        <w:ind w:left="8532" w:hanging="360"/>
      </w:pPr>
      <w:rPr>
        <w:rFonts w:ascii="Courier New" w:hAnsi="Courier New" w:cs="Times New Roman" w:hint="default"/>
      </w:rPr>
    </w:lvl>
    <w:lvl w:ilvl="8" w:tplc="04020005">
      <w:start w:val="1"/>
      <w:numFmt w:val="bullet"/>
      <w:lvlText w:val=""/>
      <w:lvlJc w:val="left"/>
      <w:pPr>
        <w:ind w:left="9252" w:hanging="360"/>
      </w:pPr>
      <w:rPr>
        <w:rFonts w:ascii="Wingdings" w:hAnsi="Wingdings" w:hint="default"/>
      </w:rPr>
    </w:lvl>
  </w:abstractNum>
  <w:abstractNum w:abstractNumId="31" w15:restartNumberingAfterBreak="0">
    <w:nsid w:val="73E1609B"/>
    <w:multiLevelType w:val="hybridMultilevel"/>
    <w:tmpl w:val="D896B466"/>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2" w15:restartNumberingAfterBreak="0">
    <w:nsid w:val="78036C72"/>
    <w:multiLevelType w:val="hybridMultilevel"/>
    <w:tmpl w:val="8580130E"/>
    <w:lvl w:ilvl="0" w:tplc="D8247008">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3" w15:restartNumberingAfterBreak="0">
    <w:nsid w:val="790803EB"/>
    <w:multiLevelType w:val="hybridMultilevel"/>
    <w:tmpl w:val="E61ED30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C9D6C30"/>
    <w:multiLevelType w:val="hybridMultilevel"/>
    <w:tmpl w:val="AB847AC4"/>
    <w:lvl w:ilvl="0" w:tplc="311A3654">
      <w:start w:val="1"/>
      <w:numFmt w:val="bullet"/>
      <w:lvlText w:val=""/>
      <w:lvlJc w:val="left"/>
      <w:pPr>
        <w:tabs>
          <w:tab w:val="num" w:pos="1494"/>
        </w:tabs>
        <w:ind w:left="1494" w:hanging="360"/>
      </w:pPr>
      <w:rPr>
        <w:rFonts w:ascii="Wingdings" w:hAnsi="Wingdings" w:hint="default"/>
        <w:b/>
        <w:i/>
        <w:color w:val="auto"/>
      </w:rPr>
    </w:lvl>
    <w:lvl w:ilvl="1" w:tplc="04020003" w:tentative="1">
      <w:start w:val="1"/>
      <w:numFmt w:val="bullet"/>
      <w:lvlText w:val="o"/>
      <w:lvlJc w:val="left"/>
      <w:pPr>
        <w:tabs>
          <w:tab w:val="num" w:pos="2214"/>
        </w:tabs>
        <w:ind w:left="2214" w:hanging="360"/>
      </w:pPr>
      <w:rPr>
        <w:rFonts w:ascii="Courier New" w:hAnsi="Courier New" w:cs="Courier New" w:hint="default"/>
      </w:rPr>
    </w:lvl>
    <w:lvl w:ilvl="2" w:tplc="04020005" w:tentative="1">
      <w:start w:val="1"/>
      <w:numFmt w:val="bullet"/>
      <w:lvlText w:val=""/>
      <w:lvlJc w:val="left"/>
      <w:pPr>
        <w:tabs>
          <w:tab w:val="num" w:pos="2934"/>
        </w:tabs>
        <w:ind w:left="2934" w:hanging="360"/>
      </w:pPr>
      <w:rPr>
        <w:rFonts w:ascii="Wingdings" w:hAnsi="Wingdings" w:hint="default"/>
      </w:rPr>
    </w:lvl>
    <w:lvl w:ilvl="3" w:tplc="04020001" w:tentative="1">
      <w:start w:val="1"/>
      <w:numFmt w:val="bullet"/>
      <w:lvlText w:val=""/>
      <w:lvlJc w:val="left"/>
      <w:pPr>
        <w:tabs>
          <w:tab w:val="num" w:pos="3654"/>
        </w:tabs>
        <w:ind w:left="3654" w:hanging="360"/>
      </w:pPr>
      <w:rPr>
        <w:rFonts w:ascii="Symbol" w:hAnsi="Symbol" w:hint="default"/>
      </w:rPr>
    </w:lvl>
    <w:lvl w:ilvl="4" w:tplc="04020003" w:tentative="1">
      <w:start w:val="1"/>
      <w:numFmt w:val="bullet"/>
      <w:lvlText w:val="o"/>
      <w:lvlJc w:val="left"/>
      <w:pPr>
        <w:tabs>
          <w:tab w:val="num" w:pos="4374"/>
        </w:tabs>
        <w:ind w:left="4374" w:hanging="360"/>
      </w:pPr>
      <w:rPr>
        <w:rFonts w:ascii="Courier New" w:hAnsi="Courier New" w:cs="Courier New" w:hint="default"/>
      </w:rPr>
    </w:lvl>
    <w:lvl w:ilvl="5" w:tplc="04020005" w:tentative="1">
      <w:start w:val="1"/>
      <w:numFmt w:val="bullet"/>
      <w:lvlText w:val=""/>
      <w:lvlJc w:val="left"/>
      <w:pPr>
        <w:tabs>
          <w:tab w:val="num" w:pos="5094"/>
        </w:tabs>
        <w:ind w:left="5094" w:hanging="360"/>
      </w:pPr>
      <w:rPr>
        <w:rFonts w:ascii="Wingdings" w:hAnsi="Wingdings" w:hint="default"/>
      </w:rPr>
    </w:lvl>
    <w:lvl w:ilvl="6" w:tplc="04020001" w:tentative="1">
      <w:start w:val="1"/>
      <w:numFmt w:val="bullet"/>
      <w:lvlText w:val=""/>
      <w:lvlJc w:val="left"/>
      <w:pPr>
        <w:tabs>
          <w:tab w:val="num" w:pos="5814"/>
        </w:tabs>
        <w:ind w:left="5814" w:hanging="360"/>
      </w:pPr>
      <w:rPr>
        <w:rFonts w:ascii="Symbol" w:hAnsi="Symbol" w:hint="default"/>
      </w:rPr>
    </w:lvl>
    <w:lvl w:ilvl="7" w:tplc="04020003" w:tentative="1">
      <w:start w:val="1"/>
      <w:numFmt w:val="bullet"/>
      <w:lvlText w:val="o"/>
      <w:lvlJc w:val="left"/>
      <w:pPr>
        <w:tabs>
          <w:tab w:val="num" w:pos="6534"/>
        </w:tabs>
        <w:ind w:left="6534" w:hanging="360"/>
      </w:pPr>
      <w:rPr>
        <w:rFonts w:ascii="Courier New" w:hAnsi="Courier New" w:cs="Courier New" w:hint="default"/>
      </w:rPr>
    </w:lvl>
    <w:lvl w:ilvl="8" w:tplc="04020005" w:tentative="1">
      <w:start w:val="1"/>
      <w:numFmt w:val="bullet"/>
      <w:lvlText w:val=""/>
      <w:lvlJc w:val="left"/>
      <w:pPr>
        <w:tabs>
          <w:tab w:val="num" w:pos="7254"/>
        </w:tabs>
        <w:ind w:left="7254" w:hanging="360"/>
      </w:pPr>
      <w:rPr>
        <w:rFonts w:ascii="Wingdings" w:hAnsi="Wingdings" w:hint="default"/>
      </w:rPr>
    </w:lvl>
  </w:abstractNum>
  <w:num w:numId="1">
    <w:abstractNumId w:val="28"/>
  </w:num>
  <w:num w:numId="2">
    <w:abstractNumId w:val="20"/>
  </w:num>
  <w:num w:numId="3">
    <w:abstractNumId w:val="22"/>
  </w:num>
  <w:num w:numId="4">
    <w:abstractNumId w:val="9"/>
  </w:num>
  <w:num w:numId="5">
    <w:abstractNumId w:val="4"/>
  </w:num>
  <w:num w:numId="6">
    <w:abstractNumId w:val="31"/>
  </w:num>
  <w:num w:numId="7">
    <w:abstractNumId w:val="24"/>
  </w:num>
  <w:num w:numId="8">
    <w:abstractNumId w:val="5"/>
  </w:num>
  <w:num w:numId="9">
    <w:abstractNumId w:val="21"/>
  </w:num>
  <w:num w:numId="10">
    <w:abstractNumId w:val="13"/>
  </w:num>
  <w:num w:numId="11">
    <w:abstractNumId w:val="26"/>
  </w:num>
  <w:num w:numId="12">
    <w:abstractNumId w:val="32"/>
  </w:num>
  <w:num w:numId="13">
    <w:abstractNumId w:val="10"/>
  </w:num>
  <w:num w:numId="14">
    <w:abstractNumId w:val="25"/>
  </w:num>
  <w:num w:numId="15">
    <w:abstractNumId w:val="29"/>
  </w:num>
  <w:num w:numId="16">
    <w:abstractNumId w:val="0"/>
  </w:num>
  <w:num w:numId="17">
    <w:abstractNumId w:val="7"/>
  </w:num>
  <w:num w:numId="18">
    <w:abstractNumId w:val="16"/>
  </w:num>
  <w:num w:numId="19">
    <w:abstractNumId w:val="6"/>
  </w:num>
  <w:num w:numId="20">
    <w:abstractNumId w:val="19"/>
  </w:num>
  <w:num w:numId="21">
    <w:abstractNumId w:val="23"/>
  </w:num>
  <w:num w:numId="22">
    <w:abstractNumId w:val="18"/>
  </w:num>
  <w:num w:numId="23">
    <w:abstractNumId w:val="2"/>
  </w:num>
  <w:num w:numId="24">
    <w:abstractNumId w:val="14"/>
  </w:num>
  <w:num w:numId="25">
    <w:abstractNumId w:val="27"/>
  </w:num>
  <w:num w:numId="26">
    <w:abstractNumId w:val="34"/>
  </w:num>
  <w:num w:numId="27">
    <w:abstractNumId w:val="8"/>
  </w:num>
  <w:num w:numId="28">
    <w:abstractNumId w:val="1"/>
  </w:num>
  <w:num w:numId="29">
    <w:abstractNumId w:val="30"/>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3"/>
  </w:num>
  <w:num w:numId="33">
    <w:abstractNumId w:val="30"/>
  </w:num>
  <w:num w:numId="34">
    <w:abstractNumId w:val="17"/>
  </w:num>
  <w:num w:numId="35">
    <w:abstractNumId w:val="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71"/>
    <w:rsid w:val="00010F0E"/>
    <w:rsid w:val="000234EC"/>
    <w:rsid w:val="00063AB4"/>
    <w:rsid w:val="000648EB"/>
    <w:rsid w:val="00082A34"/>
    <w:rsid w:val="00083195"/>
    <w:rsid w:val="00084708"/>
    <w:rsid w:val="000A3819"/>
    <w:rsid w:val="000B345C"/>
    <w:rsid w:val="000D1E92"/>
    <w:rsid w:val="000D316E"/>
    <w:rsid w:val="000D4951"/>
    <w:rsid w:val="000E51C8"/>
    <w:rsid w:val="000E6C8E"/>
    <w:rsid w:val="001020AA"/>
    <w:rsid w:val="0011667B"/>
    <w:rsid w:val="00124D32"/>
    <w:rsid w:val="00126403"/>
    <w:rsid w:val="00131954"/>
    <w:rsid w:val="00133012"/>
    <w:rsid w:val="00145709"/>
    <w:rsid w:val="00147F36"/>
    <w:rsid w:val="0016634A"/>
    <w:rsid w:val="00170C09"/>
    <w:rsid w:val="001A4918"/>
    <w:rsid w:val="001A688D"/>
    <w:rsid w:val="001B44A2"/>
    <w:rsid w:val="001C5370"/>
    <w:rsid w:val="001C628A"/>
    <w:rsid w:val="001C69A8"/>
    <w:rsid w:val="001D48FD"/>
    <w:rsid w:val="001F3D16"/>
    <w:rsid w:val="00201638"/>
    <w:rsid w:val="002049E9"/>
    <w:rsid w:val="0021629B"/>
    <w:rsid w:val="0025248D"/>
    <w:rsid w:val="00276717"/>
    <w:rsid w:val="002861EF"/>
    <w:rsid w:val="002A1DC8"/>
    <w:rsid w:val="002B1D8D"/>
    <w:rsid w:val="002B4989"/>
    <w:rsid w:val="002B7F96"/>
    <w:rsid w:val="002C1C0C"/>
    <w:rsid w:val="00306FFB"/>
    <w:rsid w:val="003203BF"/>
    <w:rsid w:val="00335A20"/>
    <w:rsid w:val="00347C98"/>
    <w:rsid w:val="003506ED"/>
    <w:rsid w:val="003554E6"/>
    <w:rsid w:val="003612B7"/>
    <w:rsid w:val="00372621"/>
    <w:rsid w:val="00394B15"/>
    <w:rsid w:val="00397CB6"/>
    <w:rsid w:val="003B1565"/>
    <w:rsid w:val="003B5544"/>
    <w:rsid w:val="003C26C0"/>
    <w:rsid w:val="003C4EEA"/>
    <w:rsid w:val="003D5C5A"/>
    <w:rsid w:val="003F3B94"/>
    <w:rsid w:val="003F3F4E"/>
    <w:rsid w:val="00404EEE"/>
    <w:rsid w:val="00410AED"/>
    <w:rsid w:val="004134DC"/>
    <w:rsid w:val="00427B50"/>
    <w:rsid w:val="004408F0"/>
    <w:rsid w:val="00440E0E"/>
    <w:rsid w:val="0045500E"/>
    <w:rsid w:val="00460ACF"/>
    <w:rsid w:val="00481E6E"/>
    <w:rsid w:val="00486B5D"/>
    <w:rsid w:val="004963ED"/>
    <w:rsid w:val="004C35E3"/>
    <w:rsid w:val="004D0145"/>
    <w:rsid w:val="004D0C93"/>
    <w:rsid w:val="004D23ED"/>
    <w:rsid w:val="004D4403"/>
    <w:rsid w:val="00524A30"/>
    <w:rsid w:val="00532BB6"/>
    <w:rsid w:val="00556F85"/>
    <w:rsid w:val="0056046E"/>
    <w:rsid w:val="00563A4D"/>
    <w:rsid w:val="005666A4"/>
    <w:rsid w:val="00575A6C"/>
    <w:rsid w:val="005945D7"/>
    <w:rsid w:val="005A7540"/>
    <w:rsid w:val="005C0CFA"/>
    <w:rsid w:val="005C1082"/>
    <w:rsid w:val="005E0F0E"/>
    <w:rsid w:val="00601043"/>
    <w:rsid w:val="006056AD"/>
    <w:rsid w:val="00607241"/>
    <w:rsid w:val="00615CCE"/>
    <w:rsid w:val="0061775E"/>
    <w:rsid w:val="00627FC8"/>
    <w:rsid w:val="00646E66"/>
    <w:rsid w:val="006626B8"/>
    <w:rsid w:val="00664EF8"/>
    <w:rsid w:val="00685F5E"/>
    <w:rsid w:val="00691DC5"/>
    <w:rsid w:val="00692EB2"/>
    <w:rsid w:val="006B3EE8"/>
    <w:rsid w:val="006B64D0"/>
    <w:rsid w:val="006B70C3"/>
    <w:rsid w:val="006C76B0"/>
    <w:rsid w:val="006D12DD"/>
    <w:rsid w:val="006D3CF2"/>
    <w:rsid w:val="006D5C52"/>
    <w:rsid w:val="006D5CE5"/>
    <w:rsid w:val="006F0D9B"/>
    <w:rsid w:val="006F2BA6"/>
    <w:rsid w:val="007048D3"/>
    <w:rsid w:val="00714212"/>
    <w:rsid w:val="00727113"/>
    <w:rsid w:val="00733BE3"/>
    <w:rsid w:val="00755BAE"/>
    <w:rsid w:val="0077344B"/>
    <w:rsid w:val="0077365D"/>
    <w:rsid w:val="00784852"/>
    <w:rsid w:val="007C53FE"/>
    <w:rsid w:val="007D1933"/>
    <w:rsid w:val="007D1B71"/>
    <w:rsid w:val="007E0D20"/>
    <w:rsid w:val="007E3863"/>
    <w:rsid w:val="007E7207"/>
    <w:rsid w:val="007F3875"/>
    <w:rsid w:val="00804D58"/>
    <w:rsid w:val="00820B0F"/>
    <w:rsid w:val="00821013"/>
    <w:rsid w:val="008218B2"/>
    <w:rsid w:val="00823771"/>
    <w:rsid w:val="00831718"/>
    <w:rsid w:val="0083192E"/>
    <w:rsid w:val="008361B7"/>
    <w:rsid w:val="00843125"/>
    <w:rsid w:val="00852967"/>
    <w:rsid w:val="00852B8D"/>
    <w:rsid w:val="00867AF7"/>
    <w:rsid w:val="00871221"/>
    <w:rsid w:val="00871DB2"/>
    <w:rsid w:val="00884DE1"/>
    <w:rsid w:val="00887FFA"/>
    <w:rsid w:val="008A497B"/>
    <w:rsid w:val="008D6387"/>
    <w:rsid w:val="008E77FC"/>
    <w:rsid w:val="008F02DE"/>
    <w:rsid w:val="008F2236"/>
    <w:rsid w:val="00905A81"/>
    <w:rsid w:val="00914FB1"/>
    <w:rsid w:val="00922EF7"/>
    <w:rsid w:val="00923556"/>
    <w:rsid w:val="009B1F6E"/>
    <w:rsid w:val="009B6BE6"/>
    <w:rsid w:val="009C2B8A"/>
    <w:rsid w:val="009D14D3"/>
    <w:rsid w:val="00A04262"/>
    <w:rsid w:val="00A044CC"/>
    <w:rsid w:val="00A30844"/>
    <w:rsid w:val="00A41DE7"/>
    <w:rsid w:val="00A51D5D"/>
    <w:rsid w:val="00A52484"/>
    <w:rsid w:val="00A67A44"/>
    <w:rsid w:val="00A67AA9"/>
    <w:rsid w:val="00A70196"/>
    <w:rsid w:val="00A91833"/>
    <w:rsid w:val="00A925CF"/>
    <w:rsid w:val="00AA1979"/>
    <w:rsid w:val="00AB01BD"/>
    <w:rsid w:val="00AC5185"/>
    <w:rsid w:val="00AD134A"/>
    <w:rsid w:val="00AD4799"/>
    <w:rsid w:val="00AE1812"/>
    <w:rsid w:val="00AE74EB"/>
    <w:rsid w:val="00AF3CB3"/>
    <w:rsid w:val="00B129C1"/>
    <w:rsid w:val="00B26377"/>
    <w:rsid w:val="00B30CB5"/>
    <w:rsid w:val="00B35CE3"/>
    <w:rsid w:val="00B5468C"/>
    <w:rsid w:val="00B734D0"/>
    <w:rsid w:val="00BA31CC"/>
    <w:rsid w:val="00BB7896"/>
    <w:rsid w:val="00BB7E0A"/>
    <w:rsid w:val="00BD04F1"/>
    <w:rsid w:val="00BD3FCE"/>
    <w:rsid w:val="00BE4F7B"/>
    <w:rsid w:val="00BE5F9E"/>
    <w:rsid w:val="00BE62B8"/>
    <w:rsid w:val="00C217FE"/>
    <w:rsid w:val="00C35E42"/>
    <w:rsid w:val="00C37BF3"/>
    <w:rsid w:val="00C617EE"/>
    <w:rsid w:val="00C73F6D"/>
    <w:rsid w:val="00C8700E"/>
    <w:rsid w:val="00C92A5B"/>
    <w:rsid w:val="00CA5B34"/>
    <w:rsid w:val="00CA7F68"/>
    <w:rsid w:val="00CB664E"/>
    <w:rsid w:val="00CC5D0B"/>
    <w:rsid w:val="00CD171E"/>
    <w:rsid w:val="00CE3F90"/>
    <w:rsid w:val="00CF2D96"/>
    <w:rsid w:val="00D12822"/>
    <w:rsid w:val="00D16970"/>
    <w:rsid w:val="00D20F3F"/>
    <w:rsid w:val="00D2408D"/>
    <w:rsid w:val="00D32CE7"/>
    <w:rsid w:val="00D467F6"/>
    <w:rsid w:val="00D47BA7"/>
    <w:rsid w:val="00D9646D"/>
    <w:rsid w:val="00DA0AA5"/>
    <w:rsid w:val="00DA33E8"/>
    <w:rsid w:val="00DA350E"/>
    <w:rsid w:val="00DA7888"/>
    <w:rsid w:val="00DB1774"/>
    <w:rsid w:val="00DB3CA6"/>
    <w:rsid w:val="00DB5C66"/>
    <w:rsid w:val="00DC28C1"/>
    <w:rsid w:val="00E17915"/>
    <w:rsid w:val="00E21FAC"/>
    <w:rsid w:val="00E7678A"/>
    <w:rsid w:val="00E85E13"/>
    <w:rsid w:val="00E9673C"/>
    <w:rsid w:val="00EC1898"/>
    <w:rsid w:val="00ED484A"/>
    <w:rsid w:val="00EF1C62"/>
    <w:rsid w:val="00F055AB"/>
    <w:rsid w:val="00F1160D"/>
    <w:rsid w:val="00F1596B"/>
    <w:rsid w:val="00F20C23"/>
    <w:rsid w:val="00F2440B"/>
    <w:rsid w:val="00F31C24"/>
    <w:rsid w:val="00F33055"/>
    <w:rsid w:val="00F33BA8"/>
    <w:rsid w:val="00F41395"/>
    <w:rsid w:val="00F42E77"/>
    <w:rsid w:val="00F43879"/>
    <w:rsid w:val="00F471A4"/>
    <w:rsid w:val="00F54534"/>
    <w:rsid w:val="00F82172"/>
    <w:rsid w:val="00FB01F1"/>
    <w:rsid w:val="00FB5975"/>
    <w:rsid w:val="00FC4722"/>
    <w:rsid w:val="00FC6766"/>
    <w:rsid w:val="00FD37BD"/>
    <w:rsid w:val="00FD4AB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29A0"/>
  <w15:chartTrackingRefBased/>
  <w15:docId w15:val="{BAB633B9-B12C-4E86-9730-B037C152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bg-BG" w:eastAsia="bg-BG"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lang w:val="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rPr>
      <w:rFonts w:ascii="Times New Roman" w:eastAsia="Times New Roman" w:hAnsi="Times New Roman" w:cs="Times New Roman"/>
      <w:b w:val="0"/>
      <w:bCs w:val="0"/>
      <w:i w:val="0"/>
      <w:iCs w:val="0"/>
      <w:smallCaps w:val="0"/>
      <w:strike w:val="0"/>
      <w:spacing w:val="0"/>
      <w:sz w:val="21"/>
      <w:szCs w:val="21"/>
    </w:rPr>
  </w:style>
  <w:style w:type="character" w:customStyle="1" w:styleId="Bodytext20">
    <w:name w:val="Body text (2)"/>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
    <w:name w:val="Body text_"/>
    <w:rPr>
      <w:rFonts w:ascii="Times New Roman" w:eastAsia="Times New Roman" w:hAnsi="Times New Roman" w:cs="Times New Roman"/>
      <w:b w:val="0"/>
      <w:bCs w:val="0"/>
      <w:i w:val="0"/>
      <w:iCs w:val="0"/>
      <w:smallCaps w:val="0"/>
      <w:strike w:val="0"/>
      <w:spacing w:val="0"/>
      <w:sz w:val="21"/>
      <w:szCs w:val="21"/>
    </w:rPr>
  </w:style>
  <w:style w:type="character" w:customStyle="1" w:styleId="Headerorfooter">
    <w:name w:val="Header or footer_"/>
    <w:rPr>
      <w:rFonts w:ascii="Times New Roman" w:eastAsia="Times New Roman" w:hAnsi="Times New Roman" w:cs="Times New Roman"/>
      <w:b w:val="0"/>
      <w:bCs w:val="0"/>
      <w:i w:val="0"/>
      <w:iCs w:val="0"/>
      <w:smallCaps w:val="0"/>
      <w:strike w:val="0"/>
      <w:sz w:val="20"/>
      <w:szCs w:val="20"/>
    </w:rPr>
  </w:style>
  <w:style w:type="character" w:customStyle="1" w:styleId="Headerorfooter11pt">
    <w:name w:val="Header or footer + 11 pt"/>
    <w:rPr>
      <w:rFonts w:ascii="Times New Roman" w:eastAsia="Times New Roman" w:hAnsi="Times New Roman" w:cs="Times New Roman"/>
      <w:b w:val="0"/>
      <w:bCs w:val="0"/>
      <w:i w:val="0"/>
      <w:iCs w:val="0"/>
      <w:smallCaps w:val="0"/>
      <w:strike w:val="0"/>
      <w:sz w:val="22"/>
      <w:szCs w:val="22"/>
    </w:rPr>
  </w:style>
  <w:style w:type="character" w:customStyle="1" w:styleId="Heading2">
    <w:name w:val="Heading #2_"/>
    <w:rPr>
      <w:rFonts w:ascii="Times New Roman" w:eastAsia="Times New Roman" w:hAnsi="Times New Roman" w:cs="Times New Roman"/>
      <w:b w:val="0"/>
      <w:bCs w:val="0"/>
      <w:i w:val="0"/>
      <w:iCs w:val="0"/>
      <w:smallCaps w:val="0"/>
      <w:strike w:val="0"/>
      <w:spacing w:val="0"/>
      <w:sz w:val="21"/>
      <w:szCs w:val="21"/>
    </w:rPr>
  </w:style>
  <w:style w:type="character" w:customStyle="1" w:styleId="Heading20">
    <w:name w:val="Heading #2"/>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Heading21">
    <w:name w:val="Heading #2"/>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Heading22">
    <w:name w:val="Heading #2"/>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Bold">
    <w:name w:val="Body text + Bold"/>
    <w:rPr>
      <w:rFonts w:ascii="Times New Roman" w:eastAsia="Times New Roman" w:hAnsi="Times New Roman" w:cs="Times New Roman"/>
      <w:b/>
      <w:bCs/>
      <w:i w:val="0"/>
      <w:iCs w:val="0"/>
      <w:smallCaps w:val="0"/>
      <w:strike w:val="0"/>
      <w:spacing w:val="0"/>
      <w:sz w:val="21"/>
      <w:szCs w:val="21"/>
    </w:rPr>
  </w:style>
  <w:style w:type="character" w:customStyle="1" w:styleId="BodytextBold0">
    <w:name w:val="Body text + Bold"/>
    <w:rPr>
      <w:rFonts w:ascii="Times New Roman" w:eastAsia="Times New Roman" w:hAnsi="Times New Roman" w:cs="Times New Roman"/>
      <w:b/>
      <w:bCs/>
      <w:i w:val="0"/>
      <w:iCs w:val="0"/>
      <w:smallCaps w:val="0"/>
      <w:strike w:val="0"/>
      <w:spacing w:val="0"/>
      <w:sz w:val="21"/>
      <w:szCs w:val="21"/>
      <w:u w:val="single"/>
    </w:rPr>
  </w:style>
  <w:style w:type="character" w:customStyle="1" w:styleId="Heading1">
    <w:name w:val="Heading #1_"/>
    <w:rPr>
      <w:rFonts w:ascii="Times New Roman" w:eastAsia="Times New Roman" w:hAnsi="Times New Roman" w:cs="Times New Roman"/>
      <w:b w:val="0"/>
      <w:bCs w:val="0"/>
      <w:i w:val="0"/>
      <w:iCs w:val="0"/>
      <w:smallCaps w:val="0"/>
      <w:strike w:val="0"/>
      <w:spacing w:val="0"/>
      <w:sz w:val="21"/>
      <w:szCs w:val="21"/>
    </w:rPr>
  </w:style>
  <w:style w:type="character" w:customStyle="1" w:styleId="Heading1Bold">
    <w:name w:val="Heading #1 + Bold"/>
    <w:rPr>
      <w:rFonts w:ascii="Times New Roman" w:eastAsia="Times New Roman" w:hAnsi="Times New Roman" w:cs="Times New Roman"/>
      <w:b/>
      <w:bCs/>
      <w:i w:val="0"/>
      <w:iCs w:val="0"/>
      <w:smallCaps w:val="0"/>
      <w:strike w:val="0"/>
      <w:spacing w:val="0"/>
      <w:sz w:val="21"/>
      <w:szCs w:val="21"/>
    </w:rPr>
  </w:style>
  <w:style w:type="paragraph" w:customStyle="1" w:styleId="Bodytext21">
    <w:name w:val="Body text (2)"/>
    <w:basedOn w:val="Normal"/>
    <w:pPr>
      <w:shd w:val="clear" w:color="auto" w:fill="FFFFFF"/>
      <w:spacing w:after="300" w:line="389" w:lineRule="exact"/>
      <w:jc w:val="center"/>
    </w:pPr>
    <w:rPr>
      <w:rFonts w:ascii="Times New Roman" w:eastAsia="Times New Roman" w:hAnsi="Times New Roman" w:cs="Times New Roman"/>
      <w:b/>
      <w:bCs/>
      <w:sz w:val="21"/>
      <w:szCs w:val="21"/>
    </w:rPr>
  </w:style>
  <w:style w:type="paragraph" w:customStyle="1" w:styleId="BodyText1">
    <w:name w:val="Body Text1"/>
    <w:basedOn w:val="Normal"/>
    <w:pPr>
      <w:shd w:val="clear" w:color="auto" w:fill="FFFFFF"/>
      <w:spacing w:before="300" w:line="389" w:lineRule="exact"/>
      <w:ind w:hanging="340"/>
      <w:jc w:val="both"/>
    </w:pPr>
    <w:rPr>
      <w:rFonts w:ascii="Times New Roman" w:eastAsia="Times New Roman" w:hAnsi="Times New Roman" w:cs="Times New Roman"/>
      <w:sz w:val="21"/>
      <w:szCs w:val="21"/>
    </w:rPr>
  </w:style>
  <w:style w:type="paragraph" w:customStyle="1" w:styleId="Headerorfooter0">
    <w:name w:val="Header or footer"/>
    <w:basedOn w:val="Normal"/>
    <w:pPr>
      <w:shd w:val="clear" w:color="auto" w:fill="FFFFFF"/>
    </w:pPr>
    <w:rPr>
      <w:rFonts w:ascii="Times New Roman" w:eastAsia="Times New Roman" w:hAnsi="Times New Roman" w:cs="Times New Roman"/>
      <w:sz w:val="20"/>
      <w:szCs w:val="20"/>
    </w:rPr>
  </w:style>
  <w:style w:type="paragraph" w:customStyle="1" w:styleId="Heading23">
    <w:name w:val="Heading #2"/>
    <w:basedOn w:val="Normal"/>
    <w:pPr>
      <w:shd w:val="clear" w:color="auto" w:fill="FFFFFF"/>
      <w:spacing w:before="780" w:line="389" w:lineRule="exact"/>
      <w:ind w:hanging="340"/>
      <w:outlineLvl w:val="1"/>
    </w:pPr>
    <w:rPr>
      <w:rFonts w:ascii="Times New Roman" w:eastAsia="Times New Roman" w:hAnsi="Times New Roman" w:cs="Times New Roman"/>
      <w:b/>
      <w:bCs/>
      <w:sz w:val="21"/>
      <w:szCs w:val="21"/>
    </w:rPr>
  </w:style>
  <w:style w:type="paragraph" w:customStyle="1" w:styleId="Heading10">
    <w:name w:val="Heading #1"/>
    <w:basedOn w:val="Normal"/>
    <w:pPr>
      <w:shd w:val="clear" w:color="auto" w:fill="FFFFFF"/>
      <w:spacing w:before="360" w:after="180" w:line="0" w:lineRule="atLeast"/>
      <w:outlineLvl w:val="0"/>
    </w:pPr>
    <w:rPr>
      <w:rFonts w:ascii="Times New Roman" w:eastAsia="Times New Roman" w:hAnsi="Times New Roman" w:cs="Times New Roman"/>
      <w:sz w:val="21"/>
      <w:szCs w:val="21"/>
    </w:rPr>
  </w:style>
  <w:style w:type="character" w:customStyle="1" w:styleId="Heading2NotBold">
    <w:name w:val="Heading #2 + Not Bold"/>
    <w:rPr>
      <w:rFonts w:ascii="Times New Roman" w:eastAsia="Times New Roman" w:hAnsi="Times New Roman" w:cs="Times New Roman"/>
      <w:b/>
      <w:bCs/>
      <w:i w:val="0"/>
      <w:iCs w:val="0"/>
      <w:smallCaps w:val="0"/>
      <w:strike w:val="0"/>
      <w:spacing w:val="0"/>
      <w:sz w:val="23"/>
      <w:szCs w:val="23"/>
    </w:rPr>
  </w:style>
  <w:style w:type="paragraph" w:styleId="Header">
    <w:name w:val="header"/>
    <w:basedOn w:val="Normal"/>
    <w:unhideWhenUsed/>
    <w:pPr>
      <w:tabs>
        <w:tab w:val="center" w:pos="4536"/>
        <w:tab w:val="right" w:pos="9072"/>
      </w:tabs>
    </w:pPr>
  </w:style>
  <w:style w:type="character" w:customStyle="1" w:styleId="HeaderChar">
    <w:name w:val="Header Char"/>
    <w:semiHidden/>
    <w:rPr>
      <w:color w:val="000000"/>
      <w:sz w:val="24"/>
      <w:szCs w:val="24"/>
      <w:lang w:val="bg"/>
    </w:rPr>
  </w:style>
  <w:style w:type="paragraph" w:styleId="Footer">
    <w:name w:val="footer"/>
    <w:basedOn w:val="Normal"/>
    <w:unhideWhenUsed/>
    <w:pPr>
      <w:tabs>
        <w:tab w:val="center" w:pos="4536"/>
        <w:tab w:val="right" w:pos="9072"/>
      </w:tabs>
    </w:pPr>
  </w:style>
  <w:style w:type="character" w:customStyle="1" w:styleId="FooterChar">
    <w:name w:val="Footer Char"/>
    <w:rPr>
      <w:color w:val="000000"/>
      <w:sz w:val="24"/>
      <w:szCs w:val="24"/>
      <w:lang w:val="bg"/>
    </w:rPr>
  </w:style>
  <w:style w:type="paragraph" w:customStyle="1" w:styleId="Paragraph">
    <w:name w:val="Paragraph"/>
    <w:basedOn w:val="Normal"/>
    <w:pPr>
      <w:spacing w:before="120"/>
      <w:ind w:firstLine="567"/>
      <w:jc w:val="both"/>
    </w:pPr>
    <w:rPr>
      <w:rFonts w:ascii="Arial" w:eastAsia="Times New Roman" w:hAnsi="Arial" w:cs="Times New Roman"/>
      <w:color w:val="auto"/>
      <w:szCs w:val="20"/>
      <w:lang w:val="bg-BG" w:eastAsia="en-US"/>
    </w:rPr>
  </w:style>
  <w:style w:type="paragraph" w:styleId="BodyText22">
    <w:name w:val="Body Text 2"/>
    <w:basedOn w:val="Normal"/>
    <w:pPr>
      <w:jc w:val="center"/>
    </w:pPr>
    <w:rPr>
      <w:rFonts w:ascii="Times New Roman" w:eastAsia="Times New Roman" w:hAnsi="Times New Roman" w:cs="Times New Roman"/>
      <w:b/>
      <w:color w:val="auto"/>
      <w:szCs w:val="20"/>
      <w:lang w:val="en-US" w:eastAsia="en-US"/>
      <w14:shadow w14:blurRad="50800" w14:dist="38100" w14:dir="2700000" w14:sx="100000" w14:sy="100000" w14:kx="0" w14:ky="0" w14:algn="tl">
        <w14:srgbClr w14:val="000000">
          <w14:alpha w14:val="60000"/>
        </w14:srgbClr>
      </w14:shadow>
    </w:rPr>
  </w:style>
  <w:style w:type="character" w:customStyle="1" w:styleId="BodyText2Char">
    <w:name w:val="Body Text 2 Char"/>
    <w:rPr>
      <w:rFonts w:ascii="Times New Roman" w:eastAsia="Times New Roman" w:hAnsi="Times New Roman" w:cs="Times New Roman"/>
      <w:b/>
      <w:sz w:val="24"/>
      <w:lang w:val="en-US" w:eastAsia="en-US"/>
      <w14:shadow w14:blurRad="50800" w14:dist="38100" w14:dir="2700000" w14:sx="100000" w14:sy="100000" w14:kx="0" w14:ky="0" w14:algn="tl">
        <w14:srgbClr w14:val="000000">
          <w14:alpha w14:val="60000"/>
        </w14:srgbClr>
      </w14:shadow>
    </w:rPr>
  </w:style>
  <w:style w:type="paragraph" w:styleId="BodyText0">
    <w:name w:val="Body Text"/>
    <w:basedOn w:val="Normal"/>
    <w:pPr>
      <w:spacing w:after="120"/>
    </w:pPr>
    <w:rPr>
      <w:rFonts w:ascii="Times New Roman" w:eastAsia="Times New Roman" w:hAnsi="Times New Roman" w:cs="Times New Roman"/>
      <w:color w:val="auto"/>
      <w:szCs w:val="20"/>
      <w:lang w:val="bg-BG" w:eastAsia="en-US"/>
    </w:rPr>
  </w:style>
  <w:style w:type="character" w:customStyle="1" w:styleId="BodyTextChar">
    <w:name w:val="Body Text Char"/>
    <w:rPr>
      <w:rFonts w:ascii="Times New Roman" w:eastAsia="Times New Roman" w:hAnsi="Times New Roman" w:cs="Times New Roman"/>
      <w:sz w:val="24"/>
      <w:lang w:eastAsia="en-US"/>
    </w:rPr>
  </w:style>
  <w:style w:type="character" w:customStyle="1" w:styleId="Bodytext3">
    <w:name w:val="Body text (3)_"/>
    <w:rPr>
      <w:rFonts w:ascii="Times New Roman" w:eastAsia="Times New Roman" w:hAnsi="Times New Roman" w:cs="Times New Roman"/>
      <w:sz w:val="23"/>
      <w:szCs w:val="23"/>
      <w:shd w:val="clear" w:color="auto" w:fill="FFFFFF"/>
    </w:rPr>
  </w:style>
  <w:style w:type="character" w:customStyle="1" w:styleId="Bodytext3NotItalic">
    <w:name w:val="Body text (3) + Not Italic"/>
    <w:rPr>
      <w:rFonts w:ascii="Times New Roman" w:eastAsia="Times New Roman" w:hAnsi="Times New Roman" w:cs="Times New Roman"/>
      <w:i/>
      <w:iCs/>
      <w:sz w:val="23"/>
      <w:szCs w:val="23"/>
      <w:shd w:val="clear" w:color="auto" w:fill="FFFFFF"/>
    </w:rPr>
  </w:style>
  <w:style w:type="character" w:customStyle="1" w:styleId="Bodytext3BoldNotItalic">
    <w:name w:val="Body text (3) + Bold;Not Italic"/>
    <w:rPr>
      <w:rFonts w:ascii="Times New Roman" w:eastAsia="Times New Roman" w:hAnsi="Times New Roman" w:cs="Times New Roman"/>
      <w:b/>
      <w:bCs/>
      <w:i/>
      <w:iCs/>
      <w:sz w:val="23"/>
      <w:szCs w:val="23"/>
      <w:shd w:val="clear" w:color="auto" w:fill="FFFFFF"/>
    </w:rPr>
  </w:style>
  <w:style w:type="character" w:customStyle="1" w:styleId="Bodytext2NotBold">
    <w:name w:val="Body text (2) + Not Bold"/>
    <w:rPr>
      <w:rFonts w:ascii="Times New Roman" w:eastAsia="Times New Roman" w:hAnsi="Times New Roman" w:cs="Times New Roman"/>
      <w:b/>
      <w:bCs/>
      <w:i w:val="0"/>
      <w:iCs w:val="0"/>
      <w:smallCaps w:val="0"/>
      <w:strike w:val="0"/>
      <w:spacing w:val="0"/>
      <w:sz w:val="23"/>
      <w:szCs w:val="23"/>
    </w:rPr>
  </w:style>
  <w:style w:type="paragraph" w:customStyle="1" w:styleId="Bodytext30">
    <w:name w:val="Body text (3)"/>
    <w:basedOn w:val="Normal"/>
    <w:pPr>
      <w:shd w:val="clear" w:color="auto" w:fill="FFFFFF"/>
      <w:spacing w:before="180" w:after="180" w:line="317" w:lineRule="exact"/>
      <w:ind w:firstLine="380"/>
      <w:jc w:val="both"/>
    </w:pPr>
    <w:rPr>
      <w:rFonts w:ascii="Times New Roman" w:eastAsia="Times New Roman" w:hAnsi="Times New Roman" w:cs="Times New Roman"/>
      <w:color w:val="auto"/>
      <w:sz w:val="23"/>
      <w:szCs w:val="23"/>
      <w:lang w:val="bg-BG"/>
    </w:rPr>
  </w:style>
  <w:style w:type="paragraph" w:styleId="ListParagraph">
    <w:name w:val="List Paragraph"/>
    <w:basedOn w:val="Normal"/>
    <w:qFormat/>
    <w:pPr>
      <w:spacing w:before="60"/>
      <w:ind w:left="720" w:firstLine="567"/>
      <w:jc w:val="both"/>
    </w:pPr>
    <w:rPr>
      <w:rFonts w:ascii="Times New Roman" w:eastAsia="Times New Roman" w:hAnsi="Times New Roman" w:cs="Times New Roman"/>
      <w:noProof/>
      <w:color w:val="auto"/>
      <w:lang w:val="bg-BG"/>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color w:val="000000"/>
      <w:sz w:val="16"/>
      <w:szCs w:val="16"/>
      <w:lang w:val="bg"/>
    </w:rPr>
  </w:style>
  <w:style w:type="paragraph" w:customStyle="1" w:styleId="Eaoaeaa">
    <w:name w:val="Eaoae?aa"/>
    <w:basedOn w:val="Normal"/>
    <w:rsid w:val="00CE3F90"/>
    <w:pPr>
      <w:widowControl w:val="0"/>
      <w:tabs>
        <w:tab w:val="center" w:pos="4153"/>
        <w:tab w:val="right" w:pos="8306"/>
      </w:tabs>
    </w:pPr>
    <w:rPr>
      <w:rFonts w:ascii="Times New Roman" w:eastAsia="Times New Roman" w:hAnsi="Times New Roman" w:cs="Times New Roman"/>
      <w:color w:val="auto"/>
      <w:sz w:val="20"/>
      <w:szCs w:val="20"/>
      <w:lang w:val="en-US" w:eastAsia="en-US"/>
    </w:rPr>
  </w:style>
  <w:style w:type="paragraph" w:styleId="BodyTextIndent">
    <w:name w:val="Body Text Indent"/>
    <w:basedOn w:val="Normal"/>
    <w:link w:val="BodyTextIndentChar"/>
    <w:rsid w:val="001D48FD"/>
    <w:pPr>
      <w:spacing w:after="120"/>
      <w:ind w:left="283"/>
    </w:pPr>
  </w:style>
  <w:style w:type="character" w:customStyle="1" w:styleId="BodyTextIndentChar">
    <w:name w:val="Body Text Indent Char"/>
    <w:link w:val="BodyTextIndent"/>
    <w:rsid w:val="001D48FD"/>
    <w:rPr>
      <w:color w:val="000000"/>
      <w:sz w:val="24"/>
      <w:szCs w:val="24"/>
      <w:lang w:val="bg" w:eastAsia="bg-BG"/>
    </w:rPr>
  </w:style>
  <w:style w:type="character" w:styleId="PlaceholderText">
    <w:name w:val="Placeholder Text"/>
    <w:basedOn w:val="DefaultParagraphFont"/>
    <w:uiPriority w:val="99"/>
    <w:semiHidden/>
    <w:rsid w:val="00082A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496587">
      <w:bodyDiv w:val="1"/>
      <w:marLeft w:val="0"/>
      <w:marRight w:val="0"/>
      <w:marTop w:val="0"/>
      <w:marBottom w:val="0"/>
      <w:divBdr>
        <w:top w:val="none" w:sz="0" w:space="0" w:color="auto"/>
        <w:left w:val="none" w:sz="0" w:space="0" w:color="auto"/>
        <w:bottom w:val="none" w:sz="0" w:space="0" w:color="auto"/>
        <w:right w:val="none" w:sz="0" w:space="0" w:color="auto"/>
      </w:divBdr>
    </w:div>
    <w:div w:id="1058548733">
      <w:bodyDiv w:val="1"/>
      <w:marLeft w:val="0"/>
      <w:marRight w:val="0"/>
      <w:marTop w:val="0"/>
      <w:marBottom w:val="0"/>
      <w:divBdr>
        <w:top w:val="none" w:sz="0" w:space="0" w:color="auto"/>
        <w:left w:val="none" w:sz="0" w:space="0" w:color="auto"/>
        <w:bottom w:val="none" w:sz="0" w:space="0" w:color="auto"/>
        <w:right w:val="none" w:sz="0" w:space="0" w:color="auto"/>
      </w:divBdr>
    </w:div>
    <w:div w:id="19533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CB47A-0030-4346-8D7F-567E38F8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Microsoft Word - Recenzia-Kapralov.doc</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Recenzia-Kapralov.doc</dc:title>
  <dc:subject/>
  <dc:creator>GT</dc:creator>
  <cp:keywords/>
  <cp:lastModifiedBy>User</cp:lastModifiedBy>
  <cp:revision>2</cp:revision>
  <cp:lastPrinted>2023-08-21T08:03:00Z</cp:lastPrinted>
  <dcterms:created xsi:type="dcterms:W3CDTF">2023-08-21T08:03:00Z</dcterms:created>
  <dcterms:modified xsi:type="dcterms:W3CDTF">2023-08-21T08:03:00Z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2023-08-03T09:08:32Z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91b958f9-3edc-475c-bb4d-9adfc940b501</vt:lpwstr>
  </property>
  <property fmtid="{D5CDD505-2E9C-101B-9397-08002B2CF9AE}" pid="8" name="MSIP_Label_9d258917-277f-42cd-a3cd-14c4e9ee58bc_ContentBits">
    <vt:lpwstr>0</vt:lpwstr>
  </property>
  <property fmtid="{D5CDD505-2E9C-101B-9397-08002B2CF9AE}" pid="9" name="GrammarlyDocumentId">
    <vt:lpwstr>5893202ca8dc3d7e967846c0029e5526eb7ed3a01e7a356eb535b32a34d0d5c0</vt:lpwstr>
  </property>
</Properties>
</file>