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043" w:rsidRPr="006A2043" w:rsidRDefault="006A2043" w:rsidP="006A204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2043">
        <w:rPr>
          <w:rFonts w:ascii="Times New Roman" w:hAnsi="Times New Roman" w:cs="Times New Roman"/>
          <w:b/>
          <w:color w:val="000000"/>
          <w:sz w:val="24"/>
          <w:szCs w:val="24"/>
        </w:rPr>
        <w:t>Програма за конкурсен изпит</w:t>
      </w:r>
    </w:p>
    <w:p w:rsidR="006A2043" w:rsidRPr="006A2043" w:rsidRDefault="006A2043" w:rsidP="006A204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r w:rsidRPr="006A2043">
        <w:rPr>
          <w:rFonts w:ascii="Times New Roman" w:hAnsi="Times New Roman" w:cs="Times New Roman"/>
          <w:b/>
          <w:color w:val="000000"/>
          <w:sz w:val="24"/>
          <w:szCs w:val="24"/>
        </w:rPr>
        <w:t>а прием на докторанти по професионално направление</w:t>
      </w:r>
    </w:p>
    <w:p w:rsidR="00CD6FFF" w:rsidRPr="006A2043" w:rsidRDefault="00513704" w:rsidP="006A204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2043">
        <w:rPr>
          <w:rFonts w:ascii="Times New Roman" w:hAnsi="Times New Roman" w:cs="Times New Roman"/>
          <w:b/>
          <w:color w:val="000000"/>
          <w:sz w:val="24"/>
          <w:szCs w:val="24"/>
        </w:rPr>
        <w:t>1.2.</w:t>
      </w:r>
      <w:r w:rsidR="00CD6FFF" w:rsidRPr="006A2043">
        <w:rPr>
          <w:rFonts w:ascii="Times New Roman" w:hAnsi="Times New Roman" w:cs="Times New Roman"/>
          <w:b/>
          <w:color w:val="000000"/>
          <w:sz w:val="24"/>
          <w:szCs w:val="24"/>
        </w:rPr>
        <w:t>Педагогика (Теория на възпитанието и дидактика - Дидактика)</w:t>
      </w:r>
    </w:p>
    <w:p w:rsidR="00513704" w:rsidRPr="006A2043" w:rsidRDefault="00513704" w:rsidP="006A2043">
      <w:pPr>
        <w:pStyle w:val="ListParagraph"/>
        <w:spacing w:after="0"/>
        <w:ind w:left="87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3704" w:rsidRPr="006A2043" w:rsidRDefault="00513704" w:rsidP="006A2043">
      <w:pPr>
        <w:pStyle w:val="ListParagraph"/>
        <w:ind w:left="8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3704" w:rsidRPr="006A2043" w:rsidRDefault="00513704" w:rsidP="005137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b/>
          <w:i/>
          <w:sz w:val="24"/>
          <w:szCs w:val="24"/>
        </w:rPr>
        <w:t>Възпитанието като социално-педагогически феномен.</w:t>
      </w:r>
      <w:r w:rsidRPr="006A2043">
        <w:rPr>
          <w:rFonts w:ascii="Times New Roman" w:hAnsi="Times New Roman" w:cs="Times New Roman"/>
          <w:sz w:val="24"/>
          <w:szCs w:val="24"/>
        </w:rPr>
        <w:t xml:space="preserve"> Същност и особености на възпитанието. Функции на възпитанието. Възпитание и самовъзпитание. Възпитателна цел.</w:t>
      </w:r>
    </w:p>
    <w:p w:rsidR="00513704" w:rsidRPr="006A2043" w:rsidRDefault="00513704" w:rsidP="005137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043">
        <w:rPr>
          <w:rFonts w:ascii="Times New Roman" w:hAnsi="Times New Roman" w:cs="Times New Roman"/>
          <w:b/>
          <w:i/>
          <w:sz w:val="24"/>
          <w:szCs w:val="24"/>
        </w:rPr>
        <w:t>Методи на възпитанието</w:t>
      </w:r>
      <w:r w:rsidRPr="006A204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A2043">
        <w:rPr>
          <w:rFonts w:ascii="Times New Roman" w:hAnsi="Times New Roman" w:cs="Times New Roman"/>
          <w:sz w:val="24"/>
          <w:szCs w:val="24"/>
        </w:rPr>
        <w:t xml:space="preserve">Същност и детерминираност на методите на възпитанието. Съдържателна характеристика на основни методи на възпитанието. Изисквания за ефективно прилагане на методите на възпитание. </w:t>
      </w:r>
    </w:p>
    <w:p w:rsidR="00513704" w:rsidRPr="006A2043" w:rsidRDefault="00513704" w:rsidP="005137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043">
        <w:rPr>
          <w:rFonts w:ascii="Times New Roman" w:hAnsi="Times New Roman" w:cs="Times New Roman"/>
          <w:b/>
          <w:i/>
          <w:sz w:val="24"/>
          <w:szCs w:val="24"/>
        </w:rPr>
        <w:t>Съдържание на възпитанието</w:t>
      </w:r>
      <w:r w:rsidRPr="006A204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A2043">
        <w:rPr>
          <w:rFonts w:ascii="Times New Roman" w:hAnsi="Times New Roman" w:cs="Times New Roman"/>
          <w:sz w:val="24"/>
          <w:szCs w:val="24"/>
        </w:rPr>
        <w:t>Основни класически утвърдени компоненти на съдържанието на възпитанието – интелектуално, нравствено, естетическо, физическо, трудово. Актуални аспекти на съдържанието на възпитанието – детерминанти, видове, специфични особености.</w:t>
      </w:r>
    </w:p>
    <w:p w:rsidR="00513704" w:rsidRPr="006A2043" w:rsidRDefault="00513704" w:rsidP="005137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b/>
          <w:i/>
          <w:sz w:val="24"/>
          <w:szCs w:val="24"/>
        </w:rPr>
        <w:t>Фактори на възпитание</w:t>
      </w:r>
      <w:r w:rsidRPr="006A204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A2043">
        <w:rPr>
          <w:rFonts w:ascii="Times New Roman" w:hAnsi="Times New Roman" w:cs="Times New Roman"/>
          <w:sz w:val="24"/>
          <w:szCs w:val="24"/>
        </w:rPr>
        <w:t xml:space="preserve">Семейството, училището и средствата за масова комуникация като фактори за възпитание и развитие на личността. Специфика на възпитателното въздействие на основните възпитателни фактори. </w:t>
      </w:r>
    </w:p>
    <w:p w:rsidR="00CD6FFF" w:rsidRPr="006A2043" w:rsidRDefault="00CD6FFF" w:rsidP="005137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b/>
          <w:i/>
          <w:sz w:val="24"/>
          <w:szCs w:val="24"/>
        </w:rPr>
        <w:t>Обучението като обект на дидактически интерес</w:t>
      </w:r>
      <w:r w:rsidRPr="006A2043">
        <w:rPr>
          <w:rFonts w:ascii="Times New Roman" w:hAnsi="Times New Roman" w:cs="Times New Roman"/>
          <w:sz w:val="24"/>
          <w:szCs w:val="24"/>
        </w:rPr>
        <w:t>. Отношението обучение-образование в дидактически контекст.</w:t>
      </w:r>
    </w:p>
    <w:p w:rsidR="00CD6FFF" w:rsidRPr="006A2043" w:rsidRDefault="00CD6FFF" w:rsidP="005137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b/>
          <w:i/>
          <w:sz w:val="24"/>
          <w:szCs w:val="24"/>
        </w:rPr>
        <w:t>Съвременни интерпретации на преподаването</w:t>
      </w:r>
      <w:r w:rsidRPr="006A2043">
        <w:rPr>
          <w:rFonts w:ascii="Times New Roman" w:hAnsi="Times New Roman" w:cs="Times New Roman"/>
          <w:sz w:val="24"/>
          <w:szCs w:val="24"/>
        </w:rPr>
        <w:t>.</w:t>
      </w:r>
    </w:p>
    <w:p w:rsidR="00CD6FFF" w:rsidRPr="006A2043" w:rsidRDefault="00CD6FFF" w:rsidP="005137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b/>
          <w:i/>
          <w:sz w:val="24"/>
          <w:szCs w:val="24"/>
        </w:rPr>
        <w:t>Дидактически проекции на теориите за учене</w:t>
      </w:r>
      <w:r w:rsidRPr="006A2043">
        <w:rPr>
          <w:rFonts w:ascii="Times New Roman" w:hAnsi="Times New Roman" w:cs="Times New Roman"/>
          <w:sz w:val="24"/>
          <w:szCs w:val="24"/>
        </w:rPr>
        <w:t>.</w:t>
      </w:r>
    </w:p>
    <w:p w:rsidR="00CD6FFF" w:rsidRPr="006A2043" w:rsidRDefault="00CD6FFF" w:rsidP="005137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b/>
          <w:i/>
          <w:sz w:val="24"/>
          <w:szCs w:val="24"/>
        </w:rPr>
        <w:t>Дизайн/и на обучението</w:t>
      </w:r>
      <w:r w:rsidRPr="006A2043">
        <w:rPr>
          <w:rFonts w:ascii="Times New Roman" w:hAnsi="Times New Roman" w:cs="Times New Roman"/>
          <w:sz w:val="24"/>
          <w:szCs w:val="24"/>
        </w:rPr>
        <w:t>.</w:t>
      </w:r>
    </w:p>
    <w:p w:rsidR="00CD6FFF" w:rsidRPr="006A2043" w:rsidRDefault="00CD6FFF" w:rsidP="005137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b/>
          <w:i/>
          <w:sz w:val="24"/>
          <w:szCs w:val="24"/>
        </w:rPr>
        <w:t>Съдържание на обучението</w:t>
      </w:r>
      <w:r w:rsidRPr="006A2043">
        <w:rPr>
          <w:rFonts w:ascii="Times New Roman" w:hAnsi="Times New Roman" w:cs="Times New Roman"/>
          <w:sz w:val="24"/>
          <w:szCs w:val="24"/>
        </w:rPr>
        <w:t>, съдържание на образованието, учебно/и съдържание/я.</w:t>
      </w:r>
    </w:p>
    <w:p w:rsidR="00CD6FFF" w:rsidRPr="006A2043" w:rsidRDefault="00CD6FFF" w:rsidP="005137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b/>
          <w:i/>
          <w:sz w:val="24"/>
          <w:szCs w:val="24"/>
        </w:rPr>
        <w:t>Цели на обучението</w:t>
      </w:r>
      <w:r w:rsidRPr="006A2043">
        <w:rPr>
          <w:rFonts w:ascii="Times New Roman" w:hAnsi="Times New Roman" w:cs="Times New Roman"/>
          <w:sz w:val="24"/>
          <w:szCs w:val="24"/>
        </w:rPr>
        <w:t>. Видове цели. Таксономии.</w:t>
      </w:r>
    </w:p>
    <w:p w:rsidR="00CD6FFF" w:rsidRPr="006A2043" w:rsidRDefault="00CD6FFF" w:rsidP="005137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b/>
          <w:i/>
          <w:sz w:val="24"/>
          <w:szCs w:val="24"/>
        </w:rPr>
        <w:t>Технологии на обучението</w:t>
      </w:r>
      <w:r w:rsidRPr="006A2043">
        <w:rPr>
          <w:rFonts w:ascii="Times New Roman" w:hAnsi="Times New Roman" w:cs="Times New Roman"/>
          <w:sz w:val="24"/>
          <w:szCs w:val="24"/>
        </w:rPr>
        <w:t>- същност, видове и елементи.</w:t>
      </w:r>
    </w:p>
    <w:p w:rsidR="00CD6FFF" w:rsidRPr="006A2043" w:rsidRDefault="00CD6FFF" w:rsidP="005137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b/>
          <w:i/>
          <w:sz w:val="24"/>
          <w:szCs w:val="24"/>
        </w:rPr>
        <w:t>Стратегии на обучение</w:t>
      </w:r>
      <w:r w:rsidRPr="006A2043">
        <w:rPr>
          <w:rFonts w:ascii="Times New Roman" w:hAnsi="Times New Roman" w:cs="Times New Roman"/>
          <w:sz w:val="24"/>
          <w:szCs w:val="24"/>
        </w:rPr>
        <w:t>- видове и характеристика.</w:t>
      </w:r>
    </w:p>
    <w:p w:rsidR="00CD6FFF" w:rsidRPr="006A2043" w:rsidRDefault="00CD6FFF" w:rsidP="005137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b/>
          <w:i/>
          <w:sz w:val="24"/>
          <w:szCs w:val="24"/>
        </w:rPr>
        <w:t>Методи на обучението</w:t>
      </w:r>
      <w:r w:rsidRPr="006A2043">
        <w:rPr>
          <w:rFonts w:ascii="Times New Roman" w:hAnsi="Times New Roman" w:cs="Times New Roman"/>
          <w:sz w:val="24"/>
          <w:szCs w:val="24"/>
        </w:rPr>
        <w:t>- същност и видове.</w:t>
      </w:r>
    </w:p>
    <w:p w:rsidR="00CD6FFF" w:rsidRPr="006A2043" w:rsidRDefault="00CD6FFF" w:rsidP="005137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b/>
          <w:i/>
          <w:sz w:val="24"/>
          <w:szCs w:val="24"/>
        </w:rPr>
        <w:t>Системи и форми на обучение</w:t>
      </w:r>
      <w:r w:rsidRPr="006A2043">
        <w:rPr>
          <w:rFonts w:ascii="Times New Roman" w:hAnsi="Times New Roman" w:cs="Times New Roman"/>
          <w:sz w:val="24"/>
          <w:szCs w:val="24"/>
        </w:rPr>
        <w:t xml:space="preserve"> – разграничение и видове.</w:t>
      </w:r>
    </w:p>
    <w:p w:rsidR="00CD6FFF" w:rsidRPr="006A2043" w:rsidRDefault="00CD6FFF" w:rsidP="005137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b/>
          <w:i/>
          <w:sz w:val="24"/>
          <w:szCs w:val="24"/>
        </w:rPr>
        <w:t>Основни документи за обучение</w:t>
      </w:r>
      <w:r w:rsidRPr="006A2043">
        <w:rPr>
          <w:rFonts w:ascii="Times New Roman" w:hAnsi="Times New Roman" w:cs="Times New Roman"/>
          <w:sz w:val="24"/>
          <w:szCs w:val="24"/>
        </w:rPr>
        <w:t>- специфика във формалното и неформалното образование.</w:t>
      </w:r>
    </w:p>
    <w:p w:rsidR="00CD6FFF" w:rsidRPr="006A2043" w:rsidRDefault="00CD6FFF" w:rsidP="005137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b/>
          <w:i/>
          <w:sz w:val="24"/>
          <w:szCs w:val="24"/>
        </w:rPr>
        <w:t>Училищният учебник</w:t>
      </w:r>
      <w:r w:rsidR="00513704" w:rsidRPr="006A2043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513704" w:rsidRPr="006A2043">
        <w:rPr>
          <w:rFonts w:ascii="Times New Roman" w:hAnsi="Times New Roman" w:cs="Times New Roman"/>
          <w:sz w:val="24"/>
          <w:szCs w:val="24"/>
        </w:rPr>
        <w:t>теории и дискусии</w:t>
      </w:r>
      <w:r w:rsidRPr="006A2043">
        <w:rPr>
          <w:rFonts w:ascii="Times New Roman" w:hAnsi="Times New Roman" w:cs="Times New Roman"/>
          <w:sz w:val="24"/>
          <w:szCs w:val="24"/>
        </w:rPr>
        <w:t>.</w:t>
      </w:r>
    </w:p>
    <w:p w:rsidR="00CD6FFF" w:rsidRPr="006A2043" w:rsidRDefault="00CD6FFF" w:rsidP="005137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b/>
          <w:i/>
          <w:sz w:val="24"/>
          <w:szCs w:val="24"/>
        </w:rPr>
        <w:t>Оценяването в и на обучението</w:t>
      </w:r>
      <w:r w:rsidRPr="006A2043">
        <w:rPr>
          <w:rFonts w:ascii="Times New Roman" w:hAnsi="Times New Roman" w:cs="Times New Roman"/>
          <w:sz w:val="24"/>
          <w:szCs w:val="24"/>
        </w:rPr>
        <w:t>.</w:t>
      </w:r>
    </w:p>
    <w:p w:rsidR="00CD6FFF" w:rsidRPr="006A2043" w:rsidRDefault="00CD6FFF" w:rsidP="005137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b/>
          <w:i/>
          <w:sz w:val="24"/>
          <w:szCs w:val="24"/>
        </w:rPr>
        <w:t>Ефективност на обучението</w:t>
      </w:r>
      <w:r w:rsidRPr="006A2043">
        <w:rPr>
          <w:rFonts w:ascii="Times New Roman" w:hAnsi="Times New Roman" w:cs="Times New Roman"/>
          <w:sz w:val="24"/>
          <w:szCs w:val="24"/>
        </w:rPr>
        <w:t>.</w:t>
      </w:r>
    </w:p>
    <w:p w:rsidR="00CD6FFF" w:rsidRPr="006A2043" w:rsidRDefault="00CD6FFF" w:rsidP="00CD6FF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D6FFF" w:rsidRPr="00A71130" w:rsidRDefault="00CD6FFF" w:rsidP="00A71130">
      <w:pPr>
        <w:pStyle w:val="ListParagraph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A71130">
        <w:rPr>
          <w:rFonts w:ascii="Times New Roman" w:hAnsi="Times New Roman" w:cs="Times New Roman"/>
          <w:sz w:val="24"/>
          <w:szCs w:val="24"/>
          <w:u w:val="single"/>
        </w:rPr>
        <w:t>Литература:</w:t>
      </w:r>
    </w:p>
    <w:p w:rsidR="00CD6FFF" w:rsidRPr="006A2043" w:rsidRDefault="00CD6FFF" w:rsidP="00CD6F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A2043">
        <w:rPr>
          <w:rFonts w:ascii="Times New Roman" w:hAnsi="Times New Roman" w:cs="Times New Roman"/>
          <w:b/>
          <w:i/>
          <w:sz w:val="24"/>
          <w:szCs w:val="24"/>
        </w:rPr>
        <w:t>Андреев,</w:t>
      </w:r>
      <w:r w:rsidR="00A7113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A2043">
        <w:rPr>
          <w:rFonts w:ascii="Times New Roman" w:hAnsi="Times New Roman" w:cs="Times New Roman"/>
          <w:b/>
          <w:i/>
          <w:sz w:val="24"/>
          <w:szCs w:val="24"/>
        </w:rPr>
        <w:t>М.</w:t>
      </w:r>
      <w:r w:rsidR="00A71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2043">
        <w:rPr>
          <w:rFonts w:ascii="Times New Roman" w:hAnsi="Times New Roman" w:cs="Times New Roman"/>
          <w:sz w:val="24"/>
          <w:szCs w:val="24"/>
        </w:rPr>
        <w:t>Процесът на обучение.</w:t>
      </w:r>
      <w:r w:rsidR="00A71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2043">
        <w:rPr>
          <w:rFonts w:ascii="Times New Roman" w:hAnsi="Times New Roman" w:cs="Times New Roman"/>
          <w:sz w:val="24"/>
          <w:szCs w:val="24"/>
        </w:rPr>
        <w:t xml:space="preserve">Дидактика. </w:t>
      </w:r>
      <w:bookmarkEnd w:id="0"/>
      <w:r w:rsidRPr="006A2043">
        <w:rPr>
          <w:rFonts w:ascii="Times New Roman" w:hAnsi="Times New Roman" w:cs="Times New Roman"/>
          <w:sz w:val="24"/>
          <w:szCs w:val="24"/>
        </w:rPr>
        <w:t>Университетско издателство</w:t>
      </w:r>
      <w:r w:rsidR="00A71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2043">
        <w:rPr>
          <w:rFonts w:ascii="Times New Roman" w:hAnsi="Times New Roman" w:cs="Times New Roman"/>
          <w:sz w:val="24"/>
          <w:szCs w:val="24"/>
        </w:rPr>
        <w:t xml:space="preserve">”Св. Климент Охридски”, </w:t>
      </w:r>
      <w:r w:rsidR="00A71130" w:rsidRPr="006A2043">
        <w:rPr>
          <w:rFonts w:ascii="Times New Roman" w:hAnsi="Times New Roman" w:cs="Times New Roman"/>
          <w:sz w:val="24"/>
          <w:szCs w:val="24"/>
        </w:rPr>
        <w:t xml:space="preserve">С., </w:t>
      </w:r>
      <w:r w:rsidRPr="006A2043">
        <w:rPr>
          <w:rFonts w:ascii="Times New Roman" w:hAnsi="Times New Roman" w:cs="Times New Roman"/>
          <w:sz w:val="24"/>
          <w:szCs w:val="24"/>
        </w:rPr>
        <w:t>1996</w:t>
      </w:r>
    </w:p>
    <w:p w:rsidR="00CD6FFF" w:rsidRPr="006A2043" w:rsidRDefault="00CD6FFF" w:rsidP="00CD6F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b/>
          <w:i/>
          <w:sz w:val="24"/>
          <w:szCs w:val="24"/>
        </w:rPr>
        <w:t>Андреева, Л.</w:t>
      </w:r>
      <w:r w:rsidRPr="006A2043">
        <w:rPr>
          <w:rFonts w:ascii="Times New Roman" w:hAnsi="Times New Roman" w:cs="Times New Roman"/>
          <w:sz w:val="24"/>
          <w:szCs w:val="24"/>
        </w:rPr>
        <w:t xml:space="preserve"> Христоматия по психология на познанието. С., 1998.</w:t>
      </w:r>
    </w:p>
    <w:p w:rsidR="00CD6FFF" w:rsidRPr="006A2043" w:rsidRDefault="00CD6FFF" w:rsidP="00CD6F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b/>
          <w:i/>
          <w:sz w:val="24"/>
          <w:szCs w:val="24"/>
        </w:rPr>
        <w:t>Господинов, Б</w:t>
      </w:r>
      <w:r w:rsidRPr="006A2043">
        <w:rPr>
          <w:rFonts w:ascii="Times New Roman" w:hAnsi="Times New Roman" w:cs="Times New Roman"/>
          <w:sz w:val="24"/>
          <w:szCs w:val="24"/>
        </w:rPr>
        <w:t>. Ефективност на обучението. Същност и отделни аспекти на осъществяване. Пловдив, 1998.</w:t>
      </w:r>
    </w:p>
    <w:p w:rsidR="00CD6FFF" w:rsidRPr="006A2043" w:rsidRDefault="00CD6FFF" w:rsidP="00CD6F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b/>
          <w:i/>
          <w:sz w:val="24"/>
          <w:szCs w:val="24"/>
        </w:rPr>
        <w:t>Делибалтова, В</w:t>
      </w:r>
      <w:r w:rsidRPr="006A2043">
        <w:rPr>
          <w:rFonts w:ascii="Times New Roman" w:hAnsi="Times New Roman" w:cs="Times New Roman"/>
          <w:sz w:val="24"/>
          <w:szCs w:val="24"/>
        </w:rPr>
        <w:t>. Оценяването на учениците. Дидактически аспекти. В.Т. 2002.</w:t>
      </w:r>
    </w:p>
    <w:p w:rsidR="00CD6FFF" w:rsidRPr="006A2043" w:rsidRDefault="00CD6FFF" w:rsidP="00CD6F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b/>
          <w:i/>
          <w:sz w:val="24"/>
          <w:szCs w:val="24"/>
        </w:rPr>
        <w:t>Делибалтова, В.</w:t>
      </w:r>
      <w:r w:rsidRPr="006A2043">
        <w:rPr>
          <w:rFonts w:ascii="Times New Roman" w:hAnsi="Times New Roman" w:cs="Times New Roman"/>
          <w:sz w:val="24"/>
          <w:szCs w:val="24"/>
        </w:rPr>
        <w:t xml:space="preserve"> За обучението между даденото и конструираното. С.,</w:t>
      </w:r>
      <w:r w:rsidR="00A71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2043">
        <w:rPr>
          <w:rFonts w:ascii="Times New Roman" w:hAnsi="Times New Roman" w:cs="Times New Roman"/>
          <w:sz w:val="24"/>
          <w:szCs w:val="24"/>
        </w:rPr>
        <w:t>2004.</w:t>
      </w:r>
    </w:p>
    <w:p w:rsidR="00CD6FFF" w:rsidRPr="006A2043" w:rsidRDefault="00CD6FFF" w:rsidP="00A71130">
      <w:pPr>
        <w:pStyle w:val="BodyTextIndent3"/>
        <w:spacing w:line="276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Делибалтова, В</w:t>
      </w:r>
      <w:r w:rsidRPr="006A20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Съвременното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дидактическите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интерпретации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практическите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проекции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. – В: 120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университетска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педагогика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традицията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новите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реалности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>. С., 2008.</w:t>
      </w:r>
    </w:p>
    <w:p w:rsidR="00CD6FFF" w:rsidRPr="006A2043" w:rsidRDefault="00CD6FFF" w:rsidP="00CD6FFF">
      <w:pPr>
        <w:pStyle w:val="BodyTextIndent3"/>
        <w:spacing w:line="276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b/>
          <w:i/>
          <w:sz w:val="24"/>
          <w:szCs w:val="24"/>
        </w:rPr>
        <w:t>Делибалтова, В</w:t>
      </w:r>
      <w:r w:rsidRPr="006A20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Руските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авторски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училища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края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XX и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началото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130" w:rsidRPr="006A204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71130" w:rsidRPr="006A2043">
        <w:rPr>
          <w:rFonts w:ascii="Times New Roman" w:hAnsi="Times New Roman" w:cs="Times New Roman"/>
          <w:sz w:val="24"/>
          <w:szCs w:val="24"/>
        </w:rPr>
        <w:t xml:space="preserve"> </w:t>
      </w:r>
      <w:r w:rsidR="00A71130" w:rsidRPr="006A2043">
        <w:rPr>
          <w:rFonts w:ascii="Times New Roman" w:hAnsi="Times New Roman" w:cs="Times New Roman"/>
          <w:sz w:val="24"/>
          <w:szCs w:val="24"/>
          <w:lang w:val="ru-RU"/>
        </w:rPr>
        <w:t>XIX.</w:t>
      </w:r>
      <w:r w:rsidRPr="006A2043">
        <w:rPr>
          <w:rFonts w:ascii="Times New Roman" w:hAnsi="Times New Roman" w:cs="Times New Roman"/>
          <w:sz w:val="24"/>
          <w:szCs w:val="24"/>
        </w:rPr>
        <w:t xml:space="preserve"> ГСУ,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книга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Педагогика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102, 2009.</w:t>
      </w:r>
    </w:p>
    <w:p w:rsidR="00CD6FFF" w:rsidRPr="006A2043" w:rsidRDefault="00CD6FFF" w:rsidP="00CD6FFF">
      <w:pPr>
        <w:pStyle w:val="BodyTextIndent3"/>
        <w:spacing w:line="276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b/>
          <w:i/>
          <w:sz w:val="24"/>
          <w:szCs w:val="24"/>
        </w:rPr>
        <w:t>Делибалтова, В.</w:t>
      </w:r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Реципрочното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обучаване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българската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перспектива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. ГСУ,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книга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Педагогика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104, 2010.</w:t>
      </w:r>
    </w:p>
    <w:p w:rsidR="00CD6FFF" w:rsidRPr="006A2043" w:rsidRDefault="00CD6FFF" w:rsidP="00CD6F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2043">
        <w:rPr>
          <w:rFonts w:ascii="Times New Roman" w:hAnsi="Times New Roman" w:cs="Times New Roman"/>
          <w:b/>
          <w:i/>
          <w:sz w:val="24"/>
          <w:szCs w:val="24"/>
        </w:rPr>
        <w:t>Дьюи</w:t>
      </w:r>
      <w:proofErr w:type="spellEnd"/>
      <w:r w:rsidRPr="006A204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6A2043">
        <w:rPr>
          <w:rFonts w:ascii="Times New Roman" w:hAnsi="Times New Roman" w:cs="Times New Roman"/>
          <w:b/>
          <w:i/>
          <w:sz w:val="24"/>
          <w:szCs w:val="24"/>
        </w:rPr>
        <w:t>Дж</w:t>
      </w:r>
      <w:proofErr w:type="spellEnd"/>
      <w:r w:rsidRPr="006A204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A2043">
        <w:rPr>
          <w:rFonts w:ascii="Times New Roman" w:hAnsi="Times New Roman" w:cs="Times New Roman"/>
          <w:sz w:val="24"/>
          <w:szCs w:val="24"/>
        </w:rPr>
        <w:t xml:space="preserve"> Психология и педагогика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мышления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>. М., 1997.</w:t>
      </w:r>
    </w:p>
    <w:p w:rsidR="00CD6FFF" w:rsidRPr="006A2043" w:rsidRDefault="00CD6FFF" w:rsidP="00CD6F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2043">
        <w:rPr>
          <w:rFonts w:ascii="Times New Roman" w:hAnsi="Times New Roman" w:cs="Times New Roman"/>
          <w:sz w:val="24"/>
          <w:szCs w:val="24"/>
        </w:rPr>
        <w:t>Педагогические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технологии. (В.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Кукушкин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– Ред.) М.,</w:t>
      </w:r>
      <w:r w:rsidR="00A71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2043">
        <w:rPr>
          <w:rFonts w:ascii="Times New Roman" w:hAnsi="Times New Roman" w:cs="Times New Roman"/>
          <w:sz w:val="24"/>
          <w:szCs w:val="24"/>
        </w:rPr>
        <w:t>2006.</w:t>
      </w:r>
    </w:p>
    <w:p w:rsidR="00CD6FFF" w:rsidRPr="006A2043" w:rsidRDefault="00CD6FFF" w:rsidP="00CD6F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b/>
          <w:i/>
          <w:sz w:val="24"/>
          <w:szCs w:val="24"/>
        </w:rPr>
        <w:t>Петров, П. М. Атанасова</w:t>
      </w:r>
      <w:r w:rsidRPr="006A2043">
        <w:rPr>
          <w:rFonts w:ascii="Times New Roman" w:hAnsi="Times New Roman" w:cs="Times New Roman"/>
          <w:sz w:val="24"/>
          <w:szCs w:val="24"/>
        </w:rPr>
        <w:t>. Образователни технологии и стратегии за учене. С., 2001.</w:t>
      </w:r>
    </w:p>
    <w:p w:rsidR="00CD6FFF" w:rsidRPr="006A2043" w:rsidRDefault="00CD6FFF" w:rsidP="00CD6F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b/>
          <w:i/>
          <w:sz w:val="24"/>
          <w:szCs w:val="24"/>
        </w:rPr>
        <w:t>Радев, Пл.</w:t>
      </w:r>
      <w:r w:rsidRPr="006A2043">
        <w:rPr>
          <w:rFonts w:ascii="Times New Roman" w:hAnsi="Times New Roman" w:cs="Times New Roman"/>
          <w:sz w:val="24"/>
          <w:szCs w:val="24"/>
        </w:rPr>
        <w:t xml:space="preserve"> Обща училищна дидактика или събития, ситуации, обекти, субекти, конструкти и референти в училищното обучение и образование. Пл., 2005.</w:t>
      </w:r>
    </w:p>
    <w:p w:rsidR="00CD6FFF" w:rsidRPr="006A2043" w:rsidRDefault="00CD6FFF" w:rsidP="00CD6F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b/>
          <w:i/>
          <w:sz w:val="24"/>
          <w:szCs w:val="24"/>
        </w:rPr>
        <w:t xml:space="preserve">Радев, Пл., Пл. </w:t>
      </w:r>
      <w:proofErr w:type="spellStart"/>
      <w:r w:rsidRPr="006A2043">
        <w:rPr>
          <w:rFonts w:ascii="Times New Roman" w:hAnsi="Times New Roman" w:cs="Times New Roman"/>
          <w:b/>
          <w:i/>
          <w:sz w:val="24"/>
          <w:szCs w:val="24"/>
        </w:rPr>
        <w:t>Легкоступ</w:t>
      </w:r>
      <w:proofErr w:type="spellEnd"/>
      <w:r w:rsidRPr="006A2043">
        <w:rPr>
          <w:rFonts w:ascii="Times New Roman" w:hAnsi="Times New Roman" w:cs="Times New Roman"/>
          <w:b/>
          <w:i/>
          <w:sz w:val="24"/>
          <w:szCs w:val="24"/>
        </w:rPr>
        <w:t>, Ал. Александрова</w:t>
      </w:r>
      <w:r w:rsidRPr="006A2043">
        <w:rPr>
          <w:rFonts w:ascii="Times New Roman" w:hAnsi="Times New Roman" w:cs="Times New Roman"/>
          <w:sz w:val="24"/>
          <w:szCs w:val="24"/>
        </w:rPr>
        <w:t>. Основи на училищната педагогика. Пл. 2011.</w:t>
      </w:r>
    </w:p>
    <w:p w:rsidR="00CD6FFF" w:rsidRPr="006A2043" w:rsidRDefault="00CD6FFF" w:rsidP="00CD6F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b/>
          <w:i/>
          <w:sz w:val="24"/>
          <w:szCs w:val="24"/>
        </w:rPr>
        <w:t>Радев, Пл.</w:t>
      </w:r>
      <w:r w:rsidRPr="006A2043">
        <w:rPr>
          <w:rFonts w:ascii="Times New Roman" w:hAnsi="Times New Roman" w:cs="Times New Roman"/>
          <w:sz w:val="24"/>
          <w:szCs w:val="24"/>
        </w:rPr>
        <w:t xml:space="preserve"> Обща дидактика. Пл. 2014.</w:t>
      </w:r>
    </w:p>
    <w:p w:rsidR="00CD6FFF" w:rsidRPr="006A2043" w:rsidRDefault="00CD6FFF" w:rsidP="00CD6F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b/>
          <w:i/>
          <w:sz w:val="24"/>
          <w:szCs w:val="24"/>
        </w:rPr>
        <w:t>Славин, Р</w:t>
      </w:r>
      <w:r w:rsidRPr="006A2043">
        <w:rPr>
          <w:rFonts w:ascii="Times New Roman" w:hAnsi="Times New Roman" w:cs="Times New Roman"/>
          <w:sz w:val="24"/>
          <w:szCs w:val="24"/>
        </w:rPr>
        <w:t>. Педагогическа психология.С., 2004.</w:t>
      </w:r>
    </w:p>
    <w:p w:rsidR="00CD6FFF" w:rsidRPr="006A2043" w:rsidRDefault="00CD6FFF" w:rsidP="00CD6F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2043">
        <w:rPr>
          <w:rFonts w:ascii="Times New Roman" w:hAnsi="Times New Roman" w:cs="Times New Roman"/>
          <w:b/>
          <w:i/>
          <w:sz w:val="24"/>
          <w:szCs w:val="24"/>
        </w:rPr>
        <w:t>Холодная</w:t>
      </w:r>
      <w:proofErr w:type="spellEnd"/>
      <w:r w:rsidRPr="006A2043">
        <w:rPr>
          <w:rFonts w:ascii="Times New Roman" w:hAnsi="Times New Roman" w:cs="Times New Roman"/>
          <w:b/>
          <w:i/>
          <w:sz w:val="24"/>
          <w:szCs w:val="24"/>
        </w:rPr>
        <w:t>, М</w:t>
      </w:r>
      <w:r w:rsidRPr="006A2043">
        <w:rPr>
          <w:rFonts w:ascii="Times New Roman" w:hAnsi="Times New Roman" w:cs="Times New Roman"/>
          <w:i/>
          <w:sz w:val="24"/>
          <w:szCs w:val="24"/>
        </w:rPr>
        <w:t>.</w:t>
      </w:r>
      <w:r w:rsidRPr="006A2043">
        <w:rPr>
          <w:rFonts w:ascii="Times New Roman" w:hAnsi="Times New Roman" w:cs="Times New Roman"/>
          <w:sz w:val="24"/>
          <w:szCs w:val="24"/>
        </w:rPr>
        <w:t xml:space="preserve"> Психология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интеллекта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парадоксы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. Москва-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Томск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Бирс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>, 1997.</w:t>
      </w:r>
    </w:p>
    <w:p w:rsidR="00CD6FFF" w:rsidRPr="006A2043" w:rsidRDefault="00CD6FFF" w:rsidP="00CD6F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2043">
        <w:rPr>
          <w:rFonts w:ascii="Times New Roman" w:hAnsi="Times New Roman" w:cs="Times New Roman"/>
          <w:b/>
          <w:i/>
          <w:sz w:val="24"/>
          <w:szCs w:val="24"/>
        </w:rPr>
        <w:t>Хуторской</w:t>
      </w:r>
      <w:proofErr w:type="spellEnd"/>
      <w:r w:rsidRPr="006A2043">
        <w:rPr>
          <w:rFonts w:ascii="Times New Roman" w:hAnsi="Times New Roman" w:cs="Times New Roman"/>
          <w:b/>
          <w:i/>
          <w:sz w:val="24"/>
          <w:szCs w:val="24"/>
        </w:rPr>
        <w:t>, А.</w:t>
      </w:r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Современная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дидактика.</w:t>
      </w:r>
      <w:r w:rsidR="00A71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2043">
        <w:rPr>
          <w:rFonts w:ascii="Times New Roman" w:hAnsi="Times New Roman" w:cs="Times New Roman"/>
          <w:sz w:val="24"/>
          <w:szCs w:val="24"/>
        </w:rPr>
        <w:t>П.,</w:t>
      </w:r>
      <w:r w:rsidR="00A71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2043">
        <w:rPr>
          <w:rFonts w:ascii="Times New Roman" w:hAnsi="Times New Roman" w:cs="Times New Roman"/>
          <w:sz w:val="24"/>
          <w:szCs w:val="24"/>
        </w:rPr>
        <w:t>2001.</w:t>
      </w:r>
    </w:p>
    <w:p w:rsidR="00CD6FFF" w:rsidRPr="006A2043" w:rsidRDefault="00CD6FFF" w:rsidP="00CD6FFF">
      <w:pPr>
        <w:pStyle w:val="BodyTextIndent3"/>
        <w:spacing w:line="276" w:lineRule="auto"/>
        <w:ind w:left="0" w:right="4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b/>
          <w:i/>
          <w:sz w:val="24"/>
          <w:szCs w:val="24"/>
        </w:rPr>
        <w:t>Чавдарова</w:t>
      </w:r>
      <w:proofErr w:type="spellEnd"/>
      <w:r w:rsidRPr="006A2043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proofErr w:type="spellStart"/>
      <w:r w:rsidRPr="006A2043">
        <w:rPr>
          <w:rFonts w:ascii="Times New Roman" w:hAnsi="Times New Roman" w:cs="Times New Roman"/>
          <w:b/>
          <w:i/>
          <w:sz w:val="24"/>
          <w:szCs w:val="24"/>
        </w:rPr>
        <w:t>Костова</w:t>
      </w:r>
      <w:proofErr w:type="spellEnd"/>
      <w:r w:rsidRPr="006A204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6A2043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С. Делибалтова, В. </w:t>
      </w:r>
      <w:r w:rsidRPr="006A2043">
        <w:rPr>
          <w:rFonts w:ascii="Times New Roman" w:hAnsi="Times New Roman" w:cs="Times New Roman"/>
          <w:b/>
          <w:i/>
          <w:sz w:val="24"/>
          <w:szCs w:val="24"/>
        </w:rPr>
        <w:t xml:space="preserve">Б. </w:t>
      </w:r>
      <w:proofErr w:type="spellStart"/>
      <w:r w:rsidRPr="006A2043">
        <w:rPr>
          <w:rFonts w:ascii="Times New Roman" w:hAnsi="Times New Roman" w:cs="Times New Roman"/>
          <w:b/>
          <w:i/>
          <w:sz w:val="24"/>
          <w:szCs w:val="24"/>
        </w:rPr>
        <w:t>Господинов</w:t>
      </w:r>
      <w:proofErr w:type="spellEnd"/>
      <w:r w:rsidRPr="006A204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6A2043">
        <w:rPr>
          <w:rFonts w:ascii="Times New Roman" w:hAnsi="Times New Roman" w:cs="Times New Roman"/>
          <w:sz w:val="24"/>
          <w:szCs w:val="24"/>
        </w:rPr>
        <w:t>Педагогика. С., 201</w:t>
      </w:r>
      <w:r w:rsidR="00A71130">
        <w:rPr>
          <w:rFonts w:ascii="Times New Roman" w:hAnsi="Times New Roman" w:cs="Times New Roman"/>
          <w:sz w:val="24"/>
          <w:szCs w:val="24"/>
        </w:rPr>
        <w:t>8</w:t>
      </w:r>
      <w:r w:rsidRPr="006A2043">
        <w:rPr>
          <w:rFonts w:ascii="Times New Roman" w:hAnsi="Times New Roman" w:cs="Times New Roman"/>
          <w:sz w:val="24"/>
          <w:szCs w:val="24"/>
        </w:rPr>
        <w:t>.</w:t>
      </w:r>
    </w:p>
    <w:p w:rsidR="00CD6FFF" w:rsidRPr="006A2043" w:rsidRDefault="00CD6FFF" w:rsidP="0033115E">
      <w:pPr>
        <w:pStyle w:val="BodyTextIndent"/>
        <w:spacing w:before="240" w:after="240" w:line="276" w:lineRule="auto"/>
        <w:ind w:right="43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b/>
          <w:i/>
          <w:sz w:val="24"/>
          <w:szCs w:val="24"/>
          <w:lang w:val="en-US"/>
        </w:rPr>
        <w:t>Aronson, D.</w:t>
      </w:r>
      <w:r w:rsidRPr="006A2043">
        <w:rPr>
          <w:rFonts w:ascii="Times New Roman" w:hAnsi="Times New Roman" w:cs="Times New Roman"/>
          <w:sz w:val="24"/>
          <w:szCs w:val="24"/>
        </w:rPr>
        <w:t xml:space="preserve">, </w:t>
      </w:r>
      <w:r w:rsidRPr="006A2043">
        <w:rPr>
          <w:rFonts w:ascii="Times New Roman" w:hAnsi="Times New Roman" w:cs="Times New Roman"/>
          <w:b/>
          <w:i/>
          <w:sz w:val="24"/>
          <w:szCs w:val="24"/>
          <w:lang w:val="en-US"/>
        </w:rPr>
        <w:t>L. Briggs</w:t>
      </w:r>
      <w:r w:rsidRPr="006A2043">
        <w:rPr>
          <w:rFonts w:ascii="Times New Roman" w:hAnsi="Times New Roman" w:cs="Times New Roman"/>
          <w:sz w:val="24"/>
          <w:szCs w:val="24"/>
          <w:lang w:val="en-US"/>
        </w:rPr>
        <w:t xml:space="preserve">. Contributions of Gagne and Briggs to a Prescriptive Model of </w:t>
      </w:r>
      <w:r w:rsidR="00A71130" w:rsidRPr="006A2043">
        <w:rPr>
          <w:rFonts w:ascii="Times New Roman" w:hAnsi="Times New Roman" w:cs="Times New Roman"/>
          <w:sz w:val="24"/>
          <w:szCs w:val="24"/>
          <w:lang w:val="en-US"/>
        </w:rPr>
        <w:t>Instruction.</w:t>
      </w:r>
      <w:r w:rsidRPr="006A2043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r w:rsidRPr="006A2043">
        <w:rPr>
          <w:rFonts w:ascii="Times New Roman" w:hAnsi="Times New Roman" w:cs="Times New Roman"/>
          <w:sz w:val="24"/>
          <w:szCs w:val="24"/>
          <w:lang w:val="en-US"/>
        </w:rPr>
        <w:t xml:space="preserve">In: </w:t>
      </w:r>
      <w:proofErr w:type="spellStart"/>
      <w:r w:rsidRPr="006A2043">
        <w:rPr>
          <w:rFonts w:ascii="Times New Roman" w:hAnsi="Times New Roman" w:cs="Times New Roman"/>
          <w:sz w:val="24"/>
          <w:szCs w:val="24"/>
          <w:lang w:val="en-US"/>
        </w:rPr>
        <w:t>Reigeluth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, </w:t>
      </w:r>
      <w:r w:rsidRPr="006A204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A2043">
        <w:rPr>
          <w:rFonts w:ascii="Times New Roman" w:hAnsi="Times New Roman" w:cs="Times New Roman"/>
          <w:sz w:val="24"/>
          <w:szCs w:val="24"/>
        </w:rPr>
        <w:t xml:space="preserve">. </w:t>
      </w:r>
      <w:r w:rsidRPr="006A2043">
        <w:rPr>
          <w:rFonts w:ascii="Times New Roman" w:hAnsi="Times New Roman" w:cs="Times New Roman"/>
          <w:sz w:val="24"/>
          <w:szCs w:val="24"/>
          <w:lang w:val="en-US"/>
        </w:rPr>
        <w:t>(Ed.)</w:t>
      </w:r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r w:rsidRPr="006A2043">
        <w:rPr>
          <w:rFonts w:ascii="Times New Roman" w:hAnsi="Times New Roman" w:cs="Times New Roman"/>
          <w:sz w:val="24"/>
          <w:szCs w:val="24"/>
          <w:lang w:val="en-US"/>
        </w:rPr>
        <w:t>Instructional – Design theories and models: An Overview of their Current Status</w:t>
      </w:r>
      <w:r w:rsidRPr="006A2043">
        <w:rPr>
          <w:rFonts w:ascii="Times New Roman" w:hAnsi="Times New Roman" w:cs="Times New Roman"/>
          <w:sz w:val="24"/>
          <w:szCs w:val="24"/>
        </w:rPr>
        <w:t>. 1983.</w:t>
      </w:r>
      <w:r w:rsidRPr="006A2043">
        <w:rPr>
          <w:rFonts w:ascii="Times New Roman" w:hAnsi="Times New Roman" w:cs="Times New Roman"/>
          <w:b/>
          <w:i/>
          <w:w w:val="98"/>
          <w:sz w:val="24"/>
          <w:szCs w:val="24"/>
          <w:lang w:val="en-US"/>
        </w:rPr>
        <w:t xml:space="preserve"> </w:t>
      </w:r>
    </w:p>
    <w:p w:rsidR="00CD6FFF" w:rsidRPr="006A2043" w:rsidRDefault="00CD6FFF" w:rsidP="00CD6F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2043">
        <w:rPr>
          <w:rFonts w:ascii="Times New Roman" w:hAnsi="Times New Roman" w:cs="Times New Roman"/>
          <w:b/>
          <w:i/>
          <w:sz w:val="24"/>
          <w:szCs w:val="24"/>
        </w:rPr>
        <w:t>Briggs</w:t>
      </w:r>
      <w:proofErr w:type="spellEnd"/>
      <w:r w:rsidRPr="006A2043">
        <w:rPr>
          <w:rFonts w:ascii="Times New Roman" w:hAnsi="Times New Roman" w:cs="Times New Roman"/>
          <w:b/>
          <w:i/>
          <w:sz w:val="24"/>
          <w:szCs w:val="24"/>
        </w:rPr>
        <w:t>, L.(</w:t>
      </w:r>
      <w:proofErr w:type="spellStart"/>
      <w:r w:rsidRPr="006A2043">
        <w:rPr>
          <w:rFonts w:ascii="Times New Roman" w:hAnsi="Times New Roman" w:cs="Times New Roman"/>
          <w:b/>
          <w:i/>
          <w:sz w:val="24"/>
          <w:szCs w:val="24"/>
        </w:rPr>
        <w:t>Ed</w:t>
      </w:r>
      <w:proofErr w:type="spellEnd"/>
      <w:r w:rsidRPr="006A2043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Instructional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>. 1985.</w:t>
      </w:r>
    </w:p>
    <w:p w:rsidR="00CD6FFF" w:rsidRPr="006A2043" w:rsidRDefault="00CD6FFF" w:rsidP="00CD6F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2043">
        <w:rPr>
          <w:rFonts w:ascii="Times New Roman" w:hAnsi="Times New Roman" w:cs="Times New Roman"/>
          <w:b/>
          <w:i/>
          <w:sz w:val="24"/>
          <w:szCs w:val="24"/>
        </w:rPr>
        <w:t>Briggs</w:t>
      </w:r>
      <w:proofErr w:type="spellEnd"/>
      <w:r w:rsidRPr="006A2043">
        <w:rPr>
          <w:rFonts w:ascii="Times New Roman" w:hAnsi="Times New Roman" w:cs="Times New Roman"/>
          <w:b/>
          <w:i/>
          <w:sz w:val="24"/>
          <w:szCs w:val="24"/>
        </w:rPr>
        <w:t xml:space="preserve">, L. </w:t>
      </w:r>
      <w:proofErr w:type="spellStart"/>
      <w:r w:rsidRPr="006A2043">
        <w:rPr>
          <w:rFonts w:ascii="Times New Roman" w:hAnsi="Times New Roman" w:cs="Times New Roman"/>
          <w:b/>
          <w:i/>
          <w:sz w:val="24"/>
          <w:szCs w:val="24"/>
        </w:rPr>
        <w:t>Gustafson</w:t>
      </w:r>
      <w:proofErr w:type="spellEnd"/>
      <w:r w:rsidRPr="006A2043">
        <w:rPr>
          <w:rFonts w:ascii="Times New Roman" w:hAnsi="Times New Roman" w:cs="Times New Roman"/>
          <w:b/>
          <w:i/>
          <w:sz w:val="24"/>
          <w:szCs w:val="24"/>
        </w:rPr>
        <w:t xml:space="preserve">, K. </w:t>
      </w:r>
      <w:proofErr w:type="spellStart"/>
      <w:r w:rsidRPr="006A2043">
        <w:rPr>
          <w:rFonts w:ascii="Times New Roman" w:hAnsi="Times New Roman" w:cs="Times New Roman"/>
          <w:b/>
          <w:i/>
          <w:sz w:val="24"/>
          <w:szCs w:val="24"/>
        </w:rPr>
        <w:t>Tillman</w:t>
      </w:r>
      <w:proofErr w:type="spellEnd"/>
      <w:r w:rsidRPr="006A2043">
        <w:rPr>
          <w:rFonts w:ascii="Times New Roman" w:hAnsi="Times New Roman" w:cs="Times New Roman"/>
          <w:b/>
          <w:i/>
          <w:sz w:val="24"/>
          <w:szCs w:val="24"/>
        </w:rPr>
        <w:t>, M.(</w:t>
      </w:r>
      <w:proofErr w:type="spellStart"/>
      <w:r w:rsidRPr="006A2043">
        <w:rPr>
          <w:rFonts w:ascii="Times New Roman" w:hAnsi="Times New Roman" w:cs="Times New Roman"/>
          <w:b/>
          <w:i/>
          <w:sz w:val="24"/>
          <w:szCs w:val="24"/>
        </w:rPr>
        <w:t>Ed</w:t>
      </w:r>
      <w:proofErr w:type="spellEnd"/>
      <w:r w:rsidRPr="006A2043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Instructional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. </w:t>
      </w:r>
      <w:r w:rsidRPr="006A2043">
        <w:rPr>
          <w:rFonts w:ascii="Times New Roman" w:hAnsi="Times New Roman" w:cs="Times New Roman"/>
          <w:sz w:val="24"/>
          <w:szCs w:val="24"/>
          <w:lang w:val="en-US"/>
        </w:rPr>
        <w:t xml:space="preserve">Second Ed. </w:t>
      </w:r>
      <w:r w:rsidRPr="006A2043">
        <w:rPr>
          <w:rFonts w:ascii="Times New Roman" w:hAnsi="Times New Roman" w:cs="Times New Roman"/>
          <w:sz w:val="24"/>
          <w:szCs w:val="24"/>
        </w:rPr>
        <w:t>1992.</w:t>
      </w:r>
    </w:p>
    <w:p w:rsidR="00CD6FFF" w:rsidRPr="006A2043" w:rsidRDefault="00CD6FFF" w:rsidP="00A71130">
      <w:pPr>
        <w:pStyle w:val="BodyTextIndent"/>
        <w:spacing w:after="240" w:line="276" w:lineRule="auto"/>
        <w:ind w:right="45"/>
        <w:rPr>
          <w:rFonts w:ascii="Times New Roman" w:hAnsi="Times New Roman" w:cs="Times New Roman"/>
          <w:sz w:val="24"/>
          <w:szCs w:val="24"/>
          <w:lang w:val="en-US"/>
        </w:rPr>
      </w:pPr>
      <w:r w:rsidRPr="006A2043">
        <w:rPr>
          <w:rFonts w:ascii="Times New Roman" w:hAnsi="Times New Roman" w:cs="Times New Roman"/>
          <w:b/>
          <w:i/>
          <w:sz w:val="24"/>
          <w:szCs w:val="24"/>
          <w:lang w:val="en-US"/>
        </w:rPr>
        <w:t>Clark, L. I. Starr.</w:t>
      </w:r>
      <w:r w:rsidRPr="006A2043">
        <w:rPr>
          <w:rFonts w:ascii="Times New Roman" w:hAnsi="Times New Roman" w:cs="Times New Roman"/>
          <w:sz w:val="24"/>
          <w:szCs w:val="24"/>
          <w:lang w:val="en-US"/>
        </w:rPr>
        <w:t xml:space="preserve"> Secondary and Middle School Teaching Methods. 5-th ed. New York: Macmillan Publ. Co.1986.</w:t>
      </w:r>
    </w:p>
    <w:p w:rsidR="00CD6FFF" w:rsidRPr="006A2043" w:rsidRDefault="00A71130" w:rsidP="00A71130">
      <w:pPr>
        <w:pStyle w:val="BodyTextIndent"/>
        <w:spacing w:before="240" w:line="276" w:lineRule="auto"/>
        <w:ind w:right="45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b/>
          <w:i/>
          <w:w w:val="98"/>
          <w:sz w:val="24"/>
          <w:szCs w:val="24"/>
          <w:lang w:val="en-US"/>
        </w:rPr>
        <w:t>Custer, R.</w:t>
      </w:r>
      <w:r>
        <w:rPr>
          <w:rFonts w:ascii="Times New Roman" w:hAnsi="Times New Roman" w:cs="Times New Roman"/>
          <w:b/>
          <w:i/>
          <w:w w:val="98"/>
          <w:sz w:val="24"/>
          <w:szCs w:val="24"/>
          <w:lang w:val="en-US"/>
        </w:rPr>
        <w:t xml:space="preserve"> </w:t>
      </w:r>
      <w:r w:rsidR="00CD6FFF" w:rsidRPr="006A2043">
        <w:rPr>
          <w:rFonts w:ascii="Times New Roman" w:hAnsi="Times New Roman" w:cs="Times New Roman"/>
          <w:b/>
          <w:i/>
          <w:w w:val="98"/>
          <w:sz w:val="24"/>
          <w:szCs w:val="24"/>
          <w:lang w:val="en-US"/>
        </w:rPr>
        <w:t>(</w:t>
      </w:r>
      <w:r w:rsidR="00CD6FFF" w:rsidRPr="006A2043">
        <w:rPr>
          <w:rFonts w:ascii="Times New Roman" w:hAnsi="Times New Roman" w:cs="Times New Roman"/>
          <w:w w:val="98"/>
          <w:sz w:val="24"/>
          <w:szCs w:val="24"/>
          <w:lang w:val="en-US"/>
        </w:rPr>
        <w:t>Ed.) Using Authentic Assessment in Vocational Education.</w:t>
      </w:r>
      <w:r>
        <w:rPr>
          <w:rFonts w:ascii="Times New Roman" w:hAnsi="Times New Roman" w:cs="Times New Roman"/>
          <w:w w:val="98"/>
          <w:sz w:val="24"/>
          <w:szCs w:val="24"/>
          <w:lang w:val="en-US"/>
        </w:rPr>
        <w:t xml:space="preserve"> </w:t>
      </w:r>
      <w:r w:rsidR="00CD6FFF" w:rsidRPr="006A2043">
        <w:rPr>
          <w:rFonts w:ascii="Times New Roman" w:hAnsi="Times New Roman" w:cs="Times New Roman"/>
          <w:sz w:val="24"/>
          <w:szCs w:val="24"/>
          <w:lang w:val="en-US"/>
        </w:rPr>
        <w:t xml:space="preserve">Information Series </w:t>
      </w:r>
      <w:r w:rsidR="00CD6FFF" w:rsidRPr="006A204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6FFF" w:rsidRPr="006A2043">
        <w:rPr>
          <w:rFonts w:ascii="Times New Roman" w:hAnsi="Times New Roman" w:cs="Times New Roman"/>
          <w:sz w:val="24"/>
          <w:szCs w:val="24"/>
          <w:lang w:val="en-US"/>
        </w:rPr>
        <w:t>381. Columbus: ERIC Clearinghouse on Adult, Career, and Vocational Education, Center on Education and Training for Employment, The Ohio State University, 2000.</w:t>
      </w:r>
    </w:p>
    <w:p w:rsidR="00CD6FFF" w:rsidRPr="006A2043" w:rsidRDefault="00CD6FFF" w:rsidP="00A71130">
      <w:pPr>
        <w:pStyle w:val="BodyTextIndent"/>
        <w:spacing w:before="240" w:line="276" w:lineRule="auto"/>
        <w:ind w:right="45"/>
        <w:rPr>
          <w:rFonts w:ascii="Times New Roman" w:hAnsi="Times New Roman" w:cs="Times New Roman"/>
          <w:color w:val="000000"/>
          <w:spacing w:val="-12"/>
          <w:w w:val="104"/>
          <w:sz w:val="24"/>
          <w:szCs w:val="24"/>
          <w:lang w:val="en-US"/>
        </w:rPr>
      </w:pPr>
      <w:r w:rsidRPr="006A2043">
        <w:rPr>
          <w:rFonts w:ascii="Times New Roman" w:hAnsi="Times New Roman" w:cs="Times New Roman"/>
          <w:b/>
          <w:i/>
          <w:color w:val="000000"/>
          <w:spacing w:val="-9"/>
          <w:w w:val="104"/>
          <w:sz w:val="24"/>
          <w:szCs w:val="24"/>
          <w:lang w:val="en-US"/>
        </w:rPr>
        <w:t>Davis, Ed</w:t>
      </w:r>
      <w:r w:rsidRPr="006A204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r w:rsidRPr="006A2043">
        <w:rPr>
          <w:rFonts w:ascii="Times New Roman" w:hAnsi="Times New Roman" w:cs="Times New Roman"/>
          <w:color w:val="000000"/>
          <w:spacing w:val="-9"/>
          <w:w w:val="104"/>
          <w:sz w:val="24"/>
          <w:szCs w:val="24"/>
          <w:lang w:val="en-US"/>
        </w:rPr>
        <w:t xml:space="preserve">Teachers as Curriculum Evaluators. Classroom and Curriculum in </w:t>
      </w:r>
      <w:r w:rsidRPr="006A2043">
        <w:rPr>
          <w:rFonts w:ascii="Times New Roman" w:hAnsi="Times New Roman" w:cs="Times New Roman"/>
          <w:color w:val="000000"/>
          <w:spacing w:val="-12"/>
          <w:w w:val="104"/>
          <w:sz w:val="24"/>
          <w:szCs w:val="24"/>
          <w:lang w:val="en-US"/>
        </w:rPr>
        <w:t>Australia. 1980.</w:t>
      </w:r>
    </w:p>
    <w:p w:rsidR="00CD6FFF" w:rsidRPr="006A2043" w:rsidRDefault="00CD6FFF" w:rsidP="00A71130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2043">
        <w:rPr>
          <w:rFonts w:ascii="Times New Roman" w:hAnsi="Times New Roman" w:cs="Times New Roman"/>
          <w:b/>
          <w:i/>
          <w:sz w:val="24"/>
          <w:szCs w:val="24"/>
        </w:rPr>
        <w:lastRenderedPageBreak/>
        <w:t>Educational</w:t>
      </w:r>
      <w:proofErr w:type="spellEnd"/>
      <w:r w:rsidRPr="006A20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b/>
          <w:i/>
          <w:sz w:val="24"/>
          <w:szCs w:val="24"/>
        </w:rPr>
        <w:t>technology</w:t>
      </w:r>
      <w:proofErr w:type="spellEnd"/>
      <w:r w:rsidR="0033115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A20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cross-cultural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transfer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Edited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Murray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Thomas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, V.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Kalayashi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Pergamon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,1987.</w:t>
      </w:r>
    </w:p>
    <w:p w:rsidR="00CD6FFF" w:rsidRPr="006A2043" w:rsidRDefault="00CD6FFF" w:rsidP="00A71130">
      <w:pPr>
        <w:pStyle w:val="BodyTextIndent"/>
        <w:spacing w:line="276" w:lineRule="auto"/>
        <w:ind w:right="45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A2043">
        <w:rPr>
          <w:rFonts w:ascii="Times New Roman" w:hAnsi="Times New Roman" w:cs="Times New Roman"/>
          <w:b/>
          <w:i/>
          <w:color w:val="000000"/>
          <w:spacing w:val="-2"/>
          <w:w w:val="104"/>
          <w:sz w:val="24"/>
          <w:szCs w:val="24"/>
          <w:lang w:val="en-US"/>
        </w:rPr>
        <w:t>Gibbs, G. and S.</w:t>
      </w:r>
      <w:r w:rsidR="00A71130">
        <w:rPr>
          <w:rFonts w:ascii="Times New Roman" w:hAnsi="Times New Roman" w:cs="Times New Roman"/>
          <w:b/>
          <w:i/>
          <w:color w:val="000000"/>
          <w:spacing w:val="-2"/>
          <w:w w:val="104"/>
          <w:sz w:val="24"/>
          <w:szCs w:val="24"/>
          <w:lang w:val="en-US"/>
        </w:rPr>
        <w:t xml:space="preserve"> </w:t>
      </w:r>
      <w:proofErr w:type="spellStart"/>
      <w:r w:rsidRPr="006A2043">
        <w:rPr>
          <w:rFonts w:ascii="Times New Roman" w:hAnsi="Times New Roman" w:cs="Times New Roman"/>
          <w:b/>
          <w:i/>
          <w:color w:val="000000"/>
          <w:spacing w:val="-2"/>
          <w:w w:val="104"/>
          <w:sz w:val="24"/>
          <w:szCs w:val="24"/>
          <w:lang w:val="en-US"/>
        </w:rPr>
        <w:t>Habeshaw</w:t>
      </w:r>
      <w:proofErr w:type="spellEnd"/>
      <w:r w:rsidRPr="006A204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r w:rsidRPr="006A2043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  <w:lang w:val="en-US"/>
        </w:rPr>
        <w:t xml:space="preserve">53 Interesting ways to assess your students, </w:t>
      </w:r>
      <w:r w:rsidRPr="006A2043">
        <w:rPr>
          <w:rFonts w:ascii="Times New Roman" w:hAnsi="Times New Roman" w:cs="Times New Roman"/>
          <w:color w:val="000000"/>
          <w:spacing w:val="-13"/>
          <w:w w:val="104"/>
          <w:sz w:val="24"/>
          <w:szCs w:val="24"/>
          <w:lang w:val="en-US"/>
        </w:rPr>
        <w:t>Bristol. 1992.</w:t>
      </w:r>
      <w:r w:rsidRPr="006A204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CD6FFF" w:rsidRPr="006A2043" w:rsidRDefault="00CD6FFF" w:rsidP="00CD6FFF">
      <w:pPr>
        <w:pStyle w:val="BodyText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sz w:val="24"/>
          <w:szCs w:val="24"/>
        </w:rPr>
        <w:t>Gronlund, N. Objectives for Classroom Instruction. New York: Macmillan Publ. Co. 1985.</w:t>
      </w:r>
    </w:p>
    <w:p w:rsidR="00CD6FFF" w:rsidRPr="006A2043" w:rsidRDefault="00CD6FFF" w:rsidP="00CD6FFF">
      <w:pPr>
        <w:pStyle w:val="BodyText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b/>
          <w:w w:val="104"/>
          <w:sz w:val="24"/>
          <w:szCs w:val="24"/>
        </w:rPr>
        <w:t>Gropper, G</w:t>
      </w:r>
      <w:r w:rsidRPr="006A2043">
        <w:rPr>
          <w:rFonts w:ascii="Times New Roman" w:hAnsi="Times New Roman" w:cs="Times New Roman"/>
          <w:w w:val="104"/>
          <w:sz w:val="24"/>
          <w:szCs w:val="24"/>
        </w:rPr>
        <w:t>.</w:t>
      </w:r>
      <w:r w:rsidR="00A71130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6A2043">
        <w:rPr>
          <w:rFonts w:ascii="Times New Roman" w:hAnsi="Times New Roman" w:cs="Times New Roman"/>
          <w:w w:val="104"/>
          <w:sz w:val="24"/>
          <w:szCs w:val="24"/>
        </w:rPr>
        <w:t>Metatheory of Instruction:</w:t>
      </w:r>
      <w:r w:rsidRPr="006A2043">
        <w:rPr>
          <w:rFonts w:ascii="Times New Roman" w:hAnsi="Times New Roman" w:cs="Times New Roman"/>
          <w:spacing w:val="-11"/>
          <w:w w:val="104"/>
          <w:sz w:val="24"/>
          <w:szCs w:val="24"/>
        </w:rPr>
        <w:t xml:space="preserve"> A Framework for Analyzing and Evaluating Instructional Theories and Models.</w:t>
      </w:r>
      <w:r w:rsidRPr="006A2043">
        <w:rPr>
          <w:rFonts w:ascii="Times New Roman" w:hAnsi="Times New Roman" w:cs="Times New Roman"/>
          <w:sz w:val="24"/>
          <w:szCs w:val="24"/>
        </w:rPr>
        <w:t xml:space="preserve"> - In: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Reigeluth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>, C. (Ed.) Instructional – Design theories and models: An Overview of their Current Status. 1983.</w:t>
      </w:r>
    </w:p>
    <w:p w:rsidR="00CD6FFF" w:rsidRPr="006A2043" w:rsidRDefault="00CD6FFF" w:rsidP="00CD6FFF">
      <w:pPr>
        <w:pStyle w:val="BodyTextIndent"/>
        <w:spacing w:line="276" w:lineRule="auto"/>
        <w:ind w:right="43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b/>
          <w:i/>
          <w:w w:val="104"/>
          <w:sz w:val="24"/>
          <w:szCs w:val="24"/>
          <w:lang w:val="en-US"/>
        </w:rPr>
        <w:t xml:space="preserve">Gropper, G. </w:t>
      </w:r>
      <w:r w:rsidRPr="006A2043">
        <w:rPr>
          <w:rFonts w:ascii="Times New Roman" w:hAnsi="Times New Roman" w:cs="Times New Roman"/>
          <w:w w:val="104"/>
          <w:sz w:val="24"/>
          <w:szCs w:val="24"/>
          <w:lang w:val="en-US"/>
        </w:rPr>
        <w:t>A Behavioral Approach to Instructional Prescription</w:t>
      </w:r>
      <w:r w:rsidRPr="006A2043">
        <w:rPr>
          <w:rFonts w:ascii="Times New Roman" w:hAnsi="Times New Roman" w:cs="Times New Roman"/>
          <w:spacing w:val="-11"/>
          <w:w w:val="104"/>
          <w:sz w:val="24"/>
          <w:szCs w:val="24"/>
          <w:lang w:val="en-US"/>
        </w:rPr>
        <w:t>.</w:t>
      </w:r>
      <w:r w:rsidRPr="006A2043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A71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2043">
        <w:rPr>
          <w:rFonts w:ascii="Times New Roman" w:hAnsi="Times New Roman" w:cs="Times New Roman"/>
          <w:sz w:val="24"/>
          <w:szCs w:val="24"/>
          <w:lang w:val="en-US"/>
        </w:rPr>
        <w:t xml:space="preserve">In: </w:t>
      </w:r>
      <w:proofErr w:type="spellStart"/>
      <w:r w:rsidRPr="006A2043">
        <w:rPr>
          <w:rFonts w:ascii="Times New Roman" w:hAnsi="Times New Roman" w:cs="Times New Roman"/>
          <w:sz w:val="24"/>
          <w:szCs w:val="24"/>
          <w:lang w:val="en-US"/>
        </w:rPr>
        <w:t>Reigeluth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, </w:t>
      </w:r>
      <w:r w:rsidRPr="006A204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A2043">
        <w:rPr>
          <w:rFonts w:ascii="Times New Roman" w:hAnsi="Times New Roman" w:cs="Times New Roman"/>
          <w:sz w:val="24"/>
          <w:szCs w:val="24"/>
        </w:rPr>
        <w:t xml:space="preserve">. </w:t>
      </w:r>
      <w:r w:rsidRPr="006A2043">
        <w:rPr>
          <w:rFonts w:ascii="Times New Roman" w:hAnsi="Times New Roman" w:cs="Times New Roman"/>
          <w:sz w:val="24"/>
          <w:szCs w:val="24"/>
          <w:lang w:val="en-US"/>
        </w:rPr>
        <w:t>(Ed.)</w:t>
      </w:r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r w:rsidRPr="006A2043">
        <w:rPr>
          <w:rFonts w:ascii="Times New Roman" w:hAnsi="Times New Roman" w:cs="Times New Roman"/>
          <w:sz w:val="24"/>
          <w:szCs w:val="24"/>
          <w:lang w:val="en-US"/>
        </w:rPr>
        <w:t>Instructional – Design theories and models: An Overview of their Current Status</w:t>
      </w:r>
      <w:r w:rsidRPr="006A2043">
        <w:rPr>
          <w:rFonts w:ascii="Times New Roman" w:hAnsi="Times New Roman" w:cs="Times New Roman"/>
          <w:sz w:val="24"/>
          <w:szCs w:val="24"/>
        </w:rPr>
        <w:t>. 1983.</w:t>
      </w:r>
    </w:p>
    <w:p w:rsidR="00CD6FFF" w:rsidRPr="006A2043" w:rsidRDefault="00CD6FFF" w:rsidP="0033115E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A2043"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</w:rPr>
        <w:t>Hopkins</w:t>
      </w:r>
      <w:proofErr w:type="spellEnd"/>
      <w:r w:rsidRPr="006A2043"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</w:rPr>
        <w:t xml:space="preserve">, </w:t>
      </w:r>
      <w:proofErr w:type="spellStart"/>
      <w:r w:rsidRPr="006A2043"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</w:rPr>
        <w:t>Ch</w:t>
      </w:r>
      <w:proofErr w:type="spellEnd"/>
      <w:r w:rsidRPr="006A2043">
        <w:rPr>
          <w:rFonts w:ascii="Times New Roman" w:hAnsi="Times New Roman" w:cs="Times New Roman"/>
          <w:b/>
          <w:i/>
          <w:sz w:val="24"/>
          <w:szCs w:val="24"/>
        </w:rPr>
        <w:t xml:space="preserve">. R. </w:t>
      </w:r>
      <w:proofErr w:type="spellStart"/>
      <w:r w:rsidRPr="006A2043">
        <w:rPr>
          <w:rFonts w:ascii="Times New Roman" w:hAnsi="Times New Roman" w:cs="Times New Roman"/>
          <w:b/>
          <w:i/>
          <w:sz w:val="24"/>
          <w:szCs w:val="24"/>
        </w:rPr>
        <w:t>Antes</w:t>
      </w:r>
      <w:proofErr w:type="spellEnd"/>
      <w:r w:rsidRPr="006A204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A20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Measurement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Indiana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State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>.</w:t>
      </w:r>
      <w:r w:rsidR="00A71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2043">
        <w:rPr>
          <w:rFonts w:ascii="Times New Roman" w:hAnsi="Times New Roman" w:cs="Times New Roman"/>
          <w:sz w:val="24"/>
          <w:szCs w:val="24"/>
        </w:rPr>
        <w:t xml:space="preserve">F. E.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Peacock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Publishers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>.</w:t>
      </w:r>
      <w:r w:rsidR="00A71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2043">
        <w:rPr>
          <w:rFonts w:ascii="Times New Roman" w:hAnsi="Times New Roman" w:cs="Times New Roman"/>
          <w:sz w:val="24"/>
          <w:szCs w:val="24"/>
        </w:rPr>
        <w:t>1990</w:t>
      </w:r>
      <w:r w:rsidRPr="006A204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FFF" w:rsidRPr="006A2043" w:rsidRDefault="00CD6FFF" w:rsidP="00CD6FFF">
      <w:pPr>
        <w:pStyle w:val="BodyTextIndent"/>
        <w:spacing w:line="276" w:lineRule="auto"/>
        <w:ind w:right="45"/>
        <w:rPr>
          <w:rFonts w:ascii="Times New Roman" w:hAnsi="Times New Roman" w:cs="Times New Roman"/>
          <w:spacing w:val="-10"/>
          <w:w w:val="104"/>
          <w:sz w:val="24"/>
          <w:szCs w:val="24"/>
          <w:lang w:val="en-US"/>
        </w:rPr>
      </w:pPr>
      <w:proofErr w:type="spellStart"/>
      <w:r w:rsidRPr="006A2043">
        <w:rPr>
          <w:rFonts w:ascii="Times New Roman" w:hAnsi="Times New Roman" w:cs="Times New Roman"/>
          <w:b/>
          <w:i/>
          <w:spacing w:val="-10"/>
          <w:w w:val="104"/>
          <w:sz w:val="24"/>
          <w:szCs w:val="24"/>
          <w:lang w:val="en-US"/>
        </w:rPr>
        <w:t>Orlich</w:t>
      </w:r>
      <w:proofErr w:type="spellEnd"/>
      <w:r w:rsidRPr="006A2043">
        <w:rPr>
          <w:rFonts w:ascii="Times New Roman" w:hAnsi="Times New Roman" w:cs="Times New Roman"/>
          <w:b/>
          <w:i/>
          <w:spacing w:val="-10"/>
          <w:w w:val="104"/>
          <w:sz w:val="24"/>
          <w:szCs w:val="24"/>
          <w:lang w:val="en-US"/>
        </w:rPr>
        <w:t xml:space="preserve">, D. </w:t>
      </w:r>
      <w:proofErr w:type="spellStart"/>
      <w:r w:rsidRPr="006A2043">
        <w:rPr>
          <w:rFonts w:ascii="Times New Roman" w:hAnsi="Times New Roman" w:cs="Times New Roman"/>
          <w:b/>
          <w:i/>
          <w:spacing w:val="-10"/>
          <w:w w:val="104"/>
          <w:sz w:val="24"/>
          <w:szCs w:val="24"/>
          <w:lang w:val="en-US"/>
        </w:rPr>
        <w:t>et</w:t>
      </w:r>
      <w:proofErr w:type="spellEnd"/>
      <w:r w:rsidRPr="006A2043">
        <w:rPr>
          <w:rFonts w:ascii="Times New Roman" w:hAnsi="Times New Roman" w:cs="Times New Roman"/>
          <w:b/>
          <w:i/>
          <w:spacing w:val="-10"/>
          <w:w w:val="104"/>
          <w:sz w:val="24"/>
          <w:szCs w:val="24"/>
          <w:lang w:val="en-US"/>
        </w:rPr>
        <w:t xml:space="preserve"> all.</w:t>
      </w:r>
      <w:r w:rsidRPr="006A2043">
        <w:rPr>
          <w:rFonts w:ascii="Times New Roman" w:hAnsi="Times New Roman" w:cs="Times New Roman"/>
          <w:spacing w:val="-10"/>
          <w:w w:val="104"/>
          <w:sz w:val="24"/>
          <w:szCs w:val="24"/>
          <w:lang w:val="en-US"/>
        </w:rPr>
        <w:t xml:space="preserve"> Teaching Strategies: A Guide to Effective Instruction. 10</w:t>
      </w:r>
      <w:r w:rsidRPr="006A2043">
        <w:rPr>
          <w:rFonts w:ascii="Times New Roman" w:hAnsi="Times New Roman" w:cs="Times New Roman"/>
          <w:spacing w:val="-10"/>
          <w:w w:val="104"/>
          <w:sz w:val="24"/>
          <w:szCs w:val="24"/>
          <w:vertAlign w:val="superscript"/>
          <w:lang w:val="en-US"/>
        </w:rPr>
        <w:t>th</w:t>
      </w:r>
      <w:r w:rsidRPr="006A2043">
        <w:rPr>
          <w:rFonts w:ascii="Times New Roman" w:hAnsi="Times New Roman" w:cs="Times New Roman"/>
          <w:spacing w:val="-10"/>
          <w:w w:val="104"/>
          <w:sz w:val="24"/>
          <w:szCs w:val="24"/>
          <w:lang w:val="en-US"/>
        </w:rPr>
        <w:t xml:space="preserve"> Ed. 2013.</w:t>
      </w:r>
    </w:p>
    <w:p w:rsidR="00CD6FFF" w:rsidRPr="006A2043" w:rsidRDefault="00CD6FFF" w:rsidP="0033115E">
      <w:pPr>
        <w:pStyle w:val="BodyTextIndent"/>
        <w:spacing w:before="240" w:line="276" w:lineRule="auto"/>
        <w:ind w:right="45"/>
        <w:rPr>
          <w:rFonts w:ascii="Times New Roman" w:hAnsi="Times New Roman" w:cs="Times New Roman"/>
          <w:spacing w:val="-11"/>
          <w:w w:val="104"/>
          <w:sz w:val="24"/>
          <w:szCs w:val="24"/>
          <w:lang w:val="en-US"/>
        </w:rPr>
      </w:pPr>
      <w:r w:rsidRPr="0033115E">
        <w:rPr>
          <w:rFonts w:ascii="Times New Roman" w:hAnsi="Times New Roman" w:cs="Times New Roman"/>
          <w:b/>
          <w:i/>
          <w:spacing w:val="-10"/>
          <w:w w:val="104"/>
          <w:sz w:val="24"/>
          <w:szCs w:val="24"/>
          <w:lang w:val="en-US"/>
        </w:rPr>
        <w:t>Popham, W.</w:t>
      </w:r>
      <w:r w:rsidRPr="006A2043">
        <w:rPr>
          <w:rFonts w:ascii="Times New Roman" w:hAnsi="Times New Roman" w:cs="Times New Roman"/>
          <w:spacing w:val="-10"/>
          <w:w w:val="104"/>
          <w:sz w:val="24"/>
          <w:szCs w:val="24"/>
          <w:lang w:val="en-US"/>
        </w:rPr>
        <w:t xml:space="preserve"> Educational Evaluation. Third Edition. Allyn and Bacon. Bos</w:t>
      </w:r>
      <w:r w:rsidRPr="006A2043">
        <w:rPr>
          <w:rFonts w:ascii="Times New Roman" w:hAnsi="Times New Roman" w:cs="Times New Roman"/>
          <w:spacing w:val="-10"/>
          <w:w w:val="104"/>
          <w:sz w:val="24"/>
          <w:szCs w:val="24"/>
          <w:lang w:val="en-US"/>
        </w:rPr>
        <w:softHyphen/>
      </w:r>
      <w:r w:rsidRPr="006A2043">
        <w:rPr>
          <w:rFonts w:ascii="Times New Roman" w:hAnsi="Times New Roman" w:cs="Times New Roman"/>
          <w:spacing w:val="-2"/>
          <w:w w:val="104"/>
          <w:sz w:val="24"/>
          <w:szCs w:val="24"/>
          <w:lang w:val="en-US"/>
        </w:rPr>
        <w:t xml:space="preserve">ton, London, Toronto, </w:t>
      </w:r>
      <w:proofErr w:type="spellStart"/>
      <w:r w:rsidRPr="006A2043">
        <w:rPr>
          <w:rFonts w:ascii="Times New Roman" w:hAnsi="Times New Roman" w:cs="Times New Roman"/>
          <w:spacing w:val="-2"/>
          <w:w w:val="104"/>
          <w:sz w:val="24"/>
          <w:szCs w:val="24"/>
          <w:lang w:val="en-US"/>
        </w:rPr>
        <w:t>Sydny</w:t>
      </w:r>
      <w:proofErr w:type="spellEnd"/>
      <w:r w:rsidRPr="006A2043">
        <w:rPr>
          <w:rFonts w:ascii="Times New Roman" w:hAnsi="Times New Roman" w:cs="Times New Roman"/>
          <w:spacing w:val="-2"/>
          <w:w w:val="104"/>
          <w:sz w:val="24"/>
          <w:szCs w:val="24"/>
          <w:lang w:val="en-US"/>
        </w:rPr>
        <w:t>, Tokyo, Singapore. 1997.</w:t>
      </w:r>
    </w:p>
    <w:p w:rsidR="00CD6FFF" w:rsidRPr="006A2043" w:rsidRDefault="00CD6FFF" w:rsidP="0033115E">
      <w:pPr>
        <w:pStyle w:val="BodyTextIndent"/>
        <w:spacing w:before="240" w:line="276" w:lineRule="auto"/>
        <w:ind w:right="4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A2043">
        <w:rPr>
          <w:rFonts w:ascii="Times New Roman" w:hAnsi="Times New Roman" w:cs="Times New Roman"/>
          <w:b/>
          <w:i/>
          <w:sz w:val="24"/>
          <w:szCs w:val="24"/>
          <w:lang w:val="en-US"/>
        </w:rPr>
        <w:t>Reigeluth</w:t>
      </w:r>
      <w:proofErr w:type="spellEnd"/>
      <w:r w:rsidRPr="006A204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6A2043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6A2043">
        <w:rPr>
          <w:rFonts w:ascii="Times New Roman" w:hAnsi="Times New Roman" w:cs="Times New Roman"/>
          <w:sz w:val="24"/>
          <w:szCs w:val="24"/>
        </w:rPr>
        <w:t xml:space="preserve">. </w:t>
      </w:r>
      <w:r w:rsidRPr="006A2043">
        <w:rPr>
          <w:rFonts w:ascii="Times New Roman" w:hAnsi="Times New Roman" w:cs="Times New Roman"/>
          <w:sz w:val="24"/>
          <w:szCs w:val="24"/>
          <w:lang w:val="en-US"/>
        </w:rPr>
        <w:t>Instructional Design: What Is It and Why Is It</w:t>
      </w:r>
      <w:r w:rsidRPr="006A2043">
        <w:rPr>
          <w:rFonts w:ascii="Times New Roman" w:hAnsi="Times New Roman" w:cs="Times New Roman"/>
          <w:sz w:val="24"/>
          <w:szCs w:val="24"/>
        </w:rPr>
        <w:t>?</w:t>
      </w:r>
      <w:r w:rsidRPr="006A2043">
        <w:rPr>
          <w:rFonts w:ascii="Times New Roman" w:hAnsi="Times New Roman" w:cs="Times New Roman"/>
          <w:sz w:val="24"/>
          <w:szCs w:val="24"/>
          <w:lang w:val="en-US"/>
        </w:rPr>
        <w:t xml:space="preserve"> – In: </w:t>
      </w:r>
      <w:proofErr w:type="spellStart"/>
      <w:r w:rsidRPr="006A2043">
        <w:rPr>
          <w:rFonts w:ascii="Times New Roman" w:hAnsi="Times New Roman" w:cs="Times New Roman"/>
          <w:sz w:val="24"/>
          <w:szCs w:val="24"/>
          <w:lang w:val="en-US"/>
        </w:rPr>
        <w:t>Reigeluth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, </w:t>
      </w:r>
      <w:r w:rsidRPr="006A204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A2043">
        <w:rPr>
          <w:rFonts w:ascii="Times New Roman" w:hAnsi="Times New Roman" w:cs="Times New Roman"/>
          <w:sz w:val="24"/>
          <w:szCs w:val="24"/>
        </w:rPr>
        <w:t xml:space="preserve">. </w:t>
      </w:r>
      <w:r w:rsidRPr="006A2043">
        <w:rPr>
          <w:rFonts w:ascii="Times New Roman" w:hAnsi="Times New Roman" w:cs="Times New Roman"/>
          <w:sz w:val="24"/>
          <w:szCs w:val="24"/>
          <w:lang w:val="en-US"/>
        </w:rPr>
        <w:t>(Ed.).</w:t>
      </w:r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r w:rsidRPr="006A2043">
        <w:rPr>
          <w:rFonts w:ascii="Times New Roman" w:hAnsi="Times New Roman" w:cs="Times New Roman"/>
          <w:sz w:val="24"/>
          <w:szCs w:val="24"/>
          <w:lang w:val="en-US"/>
        </w:rPr>
        <w:t>Instructional – Design theories and models: An Overview of their Current Status</w:t>
      </w:r>
      <w:r w:rsidRPr="006A2043">
        <w:rPr>
          <w:rFonts w:ascii="Times New Roman" w:hAnsi="Times New Roman" w:cs="Times New Roman"/>
          <w:sz w:val="24"/>
          <w:szCs w:val="24"/>
        </w:rPr>
        <w:t>. 1983.</w:t>
      </w:r>
    </w:p>
    <w:p w:rsidR="00CD6FFF" w:rsidRPr="006A2043" w:rsidRDefault="00CD6FFF" w:rsidP="0033115E">
      <w:pPr>
        <w:pStyle w:val="BodyTextIndent"/>
        <w:spacing w:before="240" w:line="276" w:lineRule="auto"/>
        <w:ind w:right="43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  <w:lang w:val="en-US"/>
        </w:rPr>
      </w:pPr>
      <w:proofErr w:type="spellStart"/>
      <w:r w:rsidRPr="006A2043">
        <w:rPr>
          <w:rFonts w:ascii="Times New Roman" w:hAnsi="Times New Roman" w:cs="Times New Roman"/>
          <w:b/>
          <w:i/>
          <w:sz w:val="24"/>
          <w:szCs w:val="24"/>
          <w:lang w:val="en-US"/>
        </w:rPr>
        <w:t>Reigeluth</w:t>
      </w:r>
      <w:proofErr w:type="spellEnd"/>
      <w:r w:rsidRPr="006A204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6A2043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6A204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71130" w:rsidRPr="006A204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A71130" w:rsidRPr="006A2043">
        <w:rPr>
          <w:rFonts w:ascii="Times New Roman" w:hAnsi="Times New Roman" w:cs="Times New Roman"/>
          <w:b/>
          <w:i/>
          <w:sz w:val="24"/>
          <w:szCs w:val="24"/>
          <w:lang w:val="en-US"/>
        </w:rPr>
        <w:t>Stein</w:t>
      </w:r>
      <w:r w:rsidR="00A71130" w:rsidRPr="006A2043">
        <w:rPr>
          <w:rFonts w:ascii="Times New Roman" w:hAnsi="Times New Roman" w:cs="Times New Roman"/>
          <w:sz w:val="24"/>
          <w:szCs w:val="24"/>
        </w:rPr>
        <w:t>,</w:t>
      </w:r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r w:rsidR="00A71130" w:rsidRPr="006A204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F. </w:t>
      </w:r>
      <w:r w:rsidRPr="006A2043">
        <w:rPr>
          <w:rFonts w:ascii="Times New Roman" w:hAnsi="Times New Roman" w:cs="Times New Roman"/>
          <w:sz w:val="24"/>
          <w:szCs w:val="24"/>
          <w:lang w:val="en-US"/>
        </w:rPr>
        <w:t xml:space="preserve">The Elaboration Theory of Instruction. – In: </w:t>
      </w:r>
      <w:proofErr w:type="spellStart"/>
      <w:r w:rsidRPr="006A2043">
        <w:rPr>
          <w:rFonts w:ascii="Times New Roman" w:hAnsi="Times New Roman" w:cs="Times New Roman"/>
          <w:sz w:val="24"/>
          <w:szCs w:val="24"/>
          <w:lang w:val="en-US"/>
        </w:rPr>
        <w:t>Reigeluth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, </w:t>
      </w:r>
      <w:r w:rsidRPr="006A204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A2043">
        <w:rPr>
          <w:rFonts w:ascii="Times New Roman" w:hAnsi="Times New Roman" w:cs="Times New Roman"/>
          <w:sz w:val="24"/>
          <w:szCs w:val="24"/>
        </w:rPr>
        <w:t xml:space="preserve">. </w:t>
      </w:r>
      <w:r w:rsidRPr="006A2043">
        <w:rPr>
          <w:rFonts w:ascii="Times New Roman" w:hAnsi="Times New Roman" w:cs="Times New Roman"/>
          <w:sz w:val="24"/>
          <w:szCs w:val="24"/>
          <w:lang w:val="en-US"/>
        </w:rPr>
        <w:t>(Ed.)</w:t>
      </w:r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r w:rsidRPr="006A2043">
        <w:rPr>
          <w:rFonts w:ascii="Times New Roman" w:hAnsi="Times New Roman" w:cs="Times New Roman"/>
          <w:sz w:val="24"/>
          <w:szCs w:val="24"/>
          <w:lang w:val="en-US"/>
        </w:rPr>
        <w:t>Instructional – Design theories and models: An Overview of their Current Status</w:t>
      </w:r>
      <w:r w:rsidRPr="006A2043">
        <w:rPr>
          <w:rFonts w:ascii="Times New Roman" w:hAnsi="Times New Roman" w:cs="Times New Roman"/>
          <w:sz w:val="24"/>
          <w:szCs w:val="24"/>
        </w:rPr>
        <w:t>. 1983.</w:t>
      </w:r>
      <w:r w:rsidRPr="006A2043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  <w:lang w:val="en-US"/>
        </w:rPr>
        <w:t xml:space="preserve"> </w:t>
      </w:r>
    </w:p>
    <w:p w:rsidR="00CD6FFF" w:rsidRPr="006A2043" w:rsidRDefault="00CD6FFF" w:rsidP="0033115E">
      <w:pPr>
        <w:pStyle w:val="BodyTextIndent"/>
        <w:spacing w:before="240" w:line="276" w:lineRule="auto"/>
        <w:ind w:right="4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A2043">
        <w:rPr>
          <w:rFonts w:ascii="Times New Roman" w:hAnsi="Times New Roman" w:cs="Times New Roman"/>
          <w:b/>
          <w:i/>
          <w:sz w:val="24"/>
          <w:szCs w:val="24"/>
          <w:lang w:val="en-US"/>
        </w:rPr>
        <w:t>Reigeluth</w:t>
      </w:r>
      <w:proofErr w:type="spellEnd"/>
      <w:r w:rsidRPr="006A204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6A2043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6A204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r w:rsidRPr="006A2043">
        <w:rPr>
          <w:rFonts w:ascii="Times New Roman" w:hAnsi="Times New Roman" w:cs="Times New Roman"/>
          <w:sz w:val="24"/>
          <w:szCs w:val="24"/>
          <w:lang w:val="en-US"/>
        </w:rPr>
        <w:t>(Ed.).</w:t>
      </w:r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r w:rsidRPr="006A2043">
        <w:rPr>
          <w:rFonts w:ascii="Times New Roman" w:hAnsi="Times New Roman" w:cs="Times New Roman"/>
          <w:sz w:val="24"/>
          <w:szCs w:val="24"/>
          <w:lang w:val="en-US"/>
        </w:rPr>
        <w:t>Instructional – Design theories and models: A New Paradigm of Instructional Theory. 1999.</w:t>
      </w:r>
    </w:p>
    <w:p w:rsidR="00CD6FFF" w:rsidRPr="006A2043" w:rsidRDefault="00CD6FFF" w:rsidP="0033115E">
      <w:pPr>
        <w:pStyle w:val="BodyTextIndent"/>
        <w:spacing w:before="240" w:line="276" w:lineRule="auto"/>
        <w:ind w:right="4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A2043">
        <w:rPr>
          <w:rFonts w:ascii="Times New Roman" w:hAnsi="Times New Roman" w:cs="Times New Roman"/>
          <w:b/>
          <w:i/>
          <w:sz w:val="24"/>
          <w:szCs w:val="24"/>
          <w:lang w:val="en-US"/>
        </w:rPr>
        <w:t>Reigeluth</w:t>
      </w:r>
      <w:proofErr w:type="spellEnd"/>
      <w:r w:rsidRPr="006A204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6A2043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6A204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6A2043">
        <w:rPr>
          <w:rFonts w:ascii="Times New Roman" w:hAnsi="Times New Roman" w:cs="Times New Roman"/>
          <w:b/>
          <w:i/>
          <w:sz w:val="24"/>
          <w:szCs w:val="24"/>
          <w:lang w:val="en-US"/>
        </w:rPr>
        <w:t>Carr-Chellman</w:t>
      </w:r>
      <w:proofErr w:type="spellEnd"/>
      <w:r w:rsidRPr="006A2043">
        <w:rPr>
          <w:rFonts w:ascii="Times New Roman" w:hAnsi="Times New Roman" w:cs="Times New Roman"/>
          <w:b/>
          <w:i/>
          <w:sz w:val="24"/>
          <w:szCs w:val="24"/>
          <w:lang w:val="en-US"/>
        </w:rPr>
        <w:t>,</w:t>
      </w:r>
      <w:r w:rsidR="00A7113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A2043">
        <w:rPr>
          <w:rFonts w:ascii="Times New Roman" w:hAnsi="Times New Roman" w:cs="Times New Roman"/>
          <w:b/>
          <w:i/>
          <w:sz w:val="24"/>
          <w:szCs w:val="24"/>
          <w:lang w:val="en-US"/>
        </w:rPr>
        <w:t>A.</w:t>
      </w:r>
      <w:r w:rsidR="00A7113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A2043">
        <w:rPr>
          <w:rFonts w:ascii="Times New Roman" w:hAnsi="Times New Roman" w:cs="Times New Roman"/>
          <w:sz w:val="24"/>
          <w:szCs w:val="24"/>
          <w:lang w:val="en-US"/>
        </w:rPr>
        <w:t>(Ed.).</w:t>
      </w:r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r w:rsidRPr="006A2043">
        <w:rPr>
          <w:rFonts w:ascii="Times New Roman" w:hAnsi="Times New Roman" w:cs="Times New Roman"/>
          <w:sz w:val="24"/>
          <w:szCs w:val="24"/>
          <w:lang w:val="en-US"/>
        </w:rPr>
        <w:t xml:space="preserve">Instructional – Design theories and models: </w:t>
      </w:r>
      <w:proofErr w:type="gramStart"/>
      <w:r w:rsidRPr="006A2043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6A2043">
        <w:rPr>
          <w:rFonts w:ascii="Times New Roman" w:hAnsi="Times New Roman" w:cs="Times New Roman"/>
          <w:sz w:val="24"/>
          <w:szCs w:val="24"/>
          <w:lang w:val="en-US"/>
        </w:rPr>
        <w:t xml:space="preserve"> Building a Common Knowledge Base</w:t>
      </w:r>
      <w:r w:rsidRPr="006A2043">
        <w:rPr>
          <w:rFonts w:ascii="Times New Roman" w:hAnsi="Times New Roman" w:cs="Times New Roman"/>
          <w:sz w:val="24"/>
          <w:szCs w:val="24"/>
        </w:rPr>
        <w:t xml:space="preserve">. </w:t>
      </w:r>
      <w:r w:rsidRPr="006A2043">
        <w:rPr>
          <w:rFonts w:ascii="Times New Roman" w:hAnsi="Times New Roman" w:cs="Times New Roman"/>
          <w:sz w:val="24"/>
          <w:szCs w:val="24"/>
          <w:lang w:val="en-US"/>
        </w:rPr>
        <w:t>2009</w:t>
      </w:r>
      <w:r w:rsidRPr="006A2043">
        <w:rPr>
          <w:rFonts w:ascii="Times New Roman" w:hAnsi="Times New Roman" w:cs="Times New Roman"/>
          <w:sz w:val="24"/>
          <w:szCs w:val="24"/>
        </w:rPr>
        <w:t>.</w:t>
      </w:r>
    </w:p>
    <w:p w:rsidR="00CD6FFF" w:rsidRPr="006A2043" w:rsidRDefault="00CD6FFF" w:rsidP="0033115E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2043">
        <w:rPr>
          <w:rFonts w:ascii="Times New Roman" w:hAnsi="Times New Roman" w:cs="Times New Roman"/>
          <w:b/>
          <w:i/>
          <w:sz w:val="24"/>
          <w:szCs w:val="24"/>
        </w:rPr>
        <w:t>The</w:t>
      </w:r>
      <w:proofErr w:type="spellEnd"/>
      <w:r w:rsidRPr="006A2043">
        <w:rPr>
          <w:rFonts w:ascii="Times New Roman" w:hAnsi="Times New Roman" w:cs="Times New Roman"/>
          <w:b/>
          <w:i/>
          <w:sz w:val="24"/>
          <w:szCs w:val="24"/>
        </w:rPr>
        <w:t xml:space="preserve"> International </w:t>
      </w:r>
      <w:proofErr w:type="spellStart"/>
      <w:r w:rsidRPr="006A2043">
        <w:rPr>
          <w:rFonts w:ascii="Times New Roman" w:hAnsi="Times New Roman" w:cs="Times New Roman"/>
          <w:b/>
          <w:i/>
          <w:sz w:val="24"/>
          <w:szCs w:val="24"/>
        </w:rPr>
        <w:t>Encyclopedia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Edited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 M.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Dundkin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Pergamon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>, 1987.</w:t>
      </w:r>
    </w:p>
    <w:p w:rsidR="00CD6FFF" w:rsidRPr="006A2043" w:rsidRDefault="00CD6FFF" w:rsidP="00CD6FFF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A2043">
        <w:rPr>
          <w:rFonts w:ascii="Times New Roman" w:hAnsi="Times New Roman" w:cs="Times New Roman"/>
          <w:b/>
          <w:i/>
          <w:sz w:val="24"/>
          <w:szCs w:val="24"/>
        </w:rPr>
        <w:t>The</w:t>
      </w:r>
      <w:proofErr w:type="spellEnd"/>
      <w:r w:rsidRPr="006A2043">
        <w:rPr>
          <w:rFonts w:ascii="Times New Roman" w:hAnsi="Times New Roman" w:cs="Times New Roman"/>
          <w:b/>
          <w:i/>
          <w:sz w:val="24"/>
          <w:szCs w:val="24"/>
        </w:rPr>
        <w:t xml:space="preserve"> International </w:t>
      </w:r>
      <w:proofErr w:type="spellStart"/>
      <w:r w:rsidRPr="006A2043">
        <w:rPr>
          <w:rFonts w:ascii="Times New Roman" w:hAnsi="Times New Roman" w:cs="Times New Roman"/>
          <w:b/>
          <w:i/>
          <w:sz w:val="24"/>
          <w:szCs w:val="24"/>
        </w:rPr>
        <w:t>Encyclopedia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Supplementary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Editors-in-Chief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Torsten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Husen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Pergamon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A2043">
        <w:rPr>
          <w:rFonts w:ascii="Times New Roman" w:hAnsi="Times New Roman" w:cs="Times New Roman"/>
          <w:sz w:val="24"/>
          <w:szCs w:val="24"/>
        </w:rPr>
        <w:t>, 1989.</w:t>
      </w:r>
    </w:p>
    <w:p w:rsidR="00CD6FFF" w:rsidRPr="006A2043" w:rsidRDefault="00CD6FFF" w:rsidP="00CD6FFF">
      <w:pPr>
        <w:shd w:val="clear" w:color="auto" w:fill="FFFFFF"/>
        <w:spacing w:before="5" w:line="276" w:lineRule="auto"/>
        <w:ind w:left="14" w:right="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2043">
        <w:rPr>
          <w:rFonts w:ascii="Times New Roman" w:hAnsi="Times New Roman" w:cs="Times New Roman"/>
          <w:b/>
          <w:i/>
          <w:color w:val="000000"/>
          <w:w w:val="104"/>
          <w:sz w:val="24"/>
          <w:szCs w:val="24"/>
        </w:rPr>
        <w:t>Walberg</w:t>
      </w:r>
      <w:proofErr w:type="spellEnd"/>
      <w:r w:rsidRPr="006A2043">
        <w:rPr>
          <w:rFonts w:ascii="Times New Roman" w:hAnsi="Times New Roman" w:cs="Times New Roman"/>
          <w:b/>
          <w:i/>
          <w:color w:val="000000"/>
          <w:w w:val="104"/>
          <w:sz w:val="24"/>
          <w:szCs w:val="24"/>
        </w:rPr>
        <w:t>, H</w:t>
      </w:r>
      <w:r w:rsidRPr="006A2043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</w:t>
      </w:r>
      <w:proofErr w:type="spellStart"/>
      <w:r w:rsidRPr="006A2043">
        <w:rPr>
          <w:rFonts w:ascii="Times New Roman" w:hAnsi="Times New Roman" w:cs="Times New Roman"/>
          <w:color w:val="000000"/>
          <w:w w:val="104"/>
          <w:sz w:val="24"/>
          <w:szCs w:val="24"/>
        </w:rPr>
        <w:t>ets</w:t>
      </w:r>
      <w:proofErr w:type="spellEnd"/>
      <w:r w:rsidRPr="006A2043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color w:val="000000"/>
          <w:w w:val="104"/>
          <w:sz w:val="24"/>
          <w:szCs w:val="24"/>
        </w:rPr>
        <w:t>Assessment</w:t>
      </w:r>
      <w:proofErr w:type="spellEnd"/>
      <w:r w:rsidRPr="006A2043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color w:val="000000"/>
          <w:w w:val="104"/>
          <w:sz w:val="24"/>
          <w:szCs w:val="24"/>
        </w:rPr>
        <w:t>Reform</w:t>
      </w:r>
      <w:proofErr w:type="spellEnd"/>
      <w:r w:rsidRPr="006A2043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, </w:t>
      </w:r>
      <w:proofErr w:type="spellStart"/>
      <w:r w:rsidRPr="006A2043">
        <w:rPr>
          <w:rFonts w:ascii="Times New Roman" w:hAnsi="Times New Roman" w:cs="Times New Roman"/>
          <w:color w:val="000000"/>
          <w:w w:val="104"/>
          <w:sz w:val="24"/>
          <w:szCs w:val="24"/>
        </w:rPr>
        <w:t>In</w:t>
      </w:r>
      <w:proofErr w:type="spellEnd"/>
      <w:r w:rsidRPr="006A2043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: </w:t>
      </w:r>
      <w:proofErr w:type="spellStart"/>
      <w:r w:rsidRPr="006A2043">
        <w:rPr>
          <w:rFonts w:ascii="Times New Roman" w:hAnsi="Times New Roman" w:cs="Times New Roman"/>
          <w:color w:val="000000"/>
          <w:w w:val="104"/>
          <w:sz w:val="24"/>
          <w:szCs w:val="24"/>
        </w:rPr>
        <w:t>Hot</w:t>
      </w:r>
      <w:proofErr w:type="spellEnd"/>
      <w:r w:rsidRPr="006A2043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color w:val="000000"/>
          <w:w w:val="104"/>
          <w:sz w:val="24"/>
          <w:szCs w:val="24"/>
        </w:rPr>
        <w:t>Buttons</w:t>
      </w:r>
      <w:proofErr w:type="spellEnd"/>
      <w:r w:rsidRPr="006A2043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color w:val="000000"/>
          <w:spacing w:val="26"/>
          <w:w w:val="104"/>
          <w:sz w:val="24"/>
          <w:szCs w:val="24"/>
        </w:rPr>
        <w:t>Unraveling</w:t>
      </w:r>
      <w:proofErr w:type="spellEnd"/>
      <w:r w:rsidRPr="006A2043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10 </w:t>
      </w:r>
      <w:proofErr w:type="spellStart"/>
      <w:r w:rsidRPr="006A2043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Controversial</w:t>
      </w:r>
      <w:proofErr w:type="spellEnd"/>
      <w:r w:rsidRPr="006A2043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Issues</w:t>
      </w:r>
      <w:proofErr w:type="spellEnd"/>
      <w:r w:rsidRPr="006A2043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in</w:t>
      </w:r>
      <w:proofErr w:type="spellEnd"/>
      <w:r w:rsidRPr="006A2043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Education</w:t>
      </w:r>
      <w:proofErr w:type="spellEnd"/>
      <w:r w:rsidRPr="006A2043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 xml:space="preserve">. </w:t>
      </w:r>
      <w:proofErr w:type="spellStart"/>
      <w:r w:rsidRPr="006A2043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Phi</w:t>
      </w:r>
      <w:proofErr w:type="spellEnd"/>
      <w:r w:rsidRPr="006A2043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Delta</w:t>
      </w:r>
      <w:proofErr w:type="spellEnd"/>
      <w:r w:rsidRPr="006A2043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Kappa</w:t>
      </w:r>
      <w:proofErr w:type="spellEnd"/>
      <w:r w:rsidRPr="006A2043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Educational</w:t>
      </w:r>
      <w:proofErr w:type="spellEnd"/>
      <w:r w:rsidRPr="006A2043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Foundation</w:t>
      </w:r>
      <w:proofErr w:type="spellEnd"/>
      <w:r w:rsidRPr="006A2043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 xml:space="preserve">. </w:t>
      </w:r>
      <w:proofErr w:type="spellStart"/>
      <w:r w:rsidRPr="006A2043">
        <w:rPr>
          <w:rFonts w:ascii="Times New Roman" w:hAnsi="Times New Roman" w:cs="Times New Roman"/>
          <w:color w:val="000000"/>
          <w:spacing w:val="-9"/>
          <w:w w:val="104"/>
          <w:sz w:val="24"/>
          <w:szCs w:val="24"/>
        </w:rPr>
        <w:t>Bloomington</w:t>
      </w:r>
      <w:proofErr w:type="spellEnd"/>
      <w:r w:rsidRPr="006A2043">
        <w:rPr>
          <w:rFonts w:ascii="Times New Roman" w:hAnsi="Times New Roman" w:cs="Times New Roman"/>
          <w:color w:val="000000"/>
          <w:spacing w:val="-9"/>
          <w:w w:val="104"/>
          <w:sz w:val="24"/>
          <w:szCs w:val="24"/>
        </w:rPr>
        <w:t xml:space="preserve"> </w:t>
      </w:r>
      <w:proofErr w:type="spellStart"/>
      <w:r w:rsidRPr="006A2043">
        <w:rPr>
          <w:rFonts w:ascii="Times New Roman" w:hAnsi="Times New Roman" w:cs="Times New Roman"/>
          <w:color w:val="000000"/>
          <w:spacing w:val="-9"/>
          <w:w w:val="104"/>
          <w:sz w:val="24"/>
          <w:szCs w:val="24"/>
        </w:rPr>
        <w:t>Indiana</w:t>
      </w:r>
      <w:proofErr w:type="spellEnd"/>
      <w:r w:rsidRPr="006A2043">
        <w:rPr>
          <w:rFonts w:ascii="Times New Roman" w:hAnsi="Times New Roman" w:cs="Times New Roman"/>
          <w:color w:val="000000"/>
          <w:spacing w:val="-9"/>
          <w:w w:val="104"/>
          <w:sz w:val="24"/>
          <w:szCs w:val="24"/>
        </w:rPr>
        <w:t>, 1997.</w:t>
      </w:r>
    </w:p>
    <w:p w:rsidR="00CD6FFF" w:rsidRPr="006A2043" w:rsidRDefault="00CD6FFF" w:rsidP="00CD6FF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043" w:rsidRPr="003B6FB9" w:rsidRDefault="006A2043" w:rsidP="006A204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6A2043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>Изготвил</w:t>
      </w:r>
      <w:r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конспекта</w:t>
      </w:r>
      <w:r w:rsidRPr="006A2043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: </w:t>
      </w:r>
      <w:r w:rsidR="003B6FB9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доц. </w:t>
      </w:r>
      <w:proofErr w:type="spellStart"/>
      <w:r w:rsidR="003B6FB9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>дпн</w:t>
      </w:r>
      <w:proofErr w:type="spellEnd"/>
      <w:r w:rsidR="003B6FB9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Вася </w:t>
      </w:r>
      <w:proofErr w:type="spellStart"/>
      <w:r w:rsidR="003B6FB9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>Делибалтова</w:t>
      </w:r>
      <w:proofErr w:type="spellEnd"/>
    </w:p>
    <w:p w:rsidR="001F3D10" w:rsidRPr="006A2043" w:rsidRDefault="001F3D10">
      <w:pPr>
        <w:rPr>
          <w:rFonts w:ascii="Times New Roman" w:hAnsi="Times New Roman" w:cs="Times New Roman"/>
          <w:sz w:val="24"/>
          <w:szCs w:val="24"/>
        </w:rPr>
      </w:pPr>
    </w:p>
    <w:sectPr w:rsidR="001F3D10" w:rsidRPr="006A2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44DD2"/>
    <w:multiLevelType w:val="multilevel"/>
    <w:tmpl w:val="7C22BB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7C75A74"/>
    <w:multiLevelType w:val="hybridMultilevel"/>
    <w:tmpl w:val="D93460E0"/>
    <w:lvl w:ilvl="0" w:tplc="FDC640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FFF"/>
    <w:rsid w:val="001F3D10"/>
    <w:rsid w:val="0033115E"/>
    <w:rsid w:val="003B6FB9"/>
    <w:rsid w:val="0041068D"/>
    <w:rsid w:val="00513704"/>
    <w:rsid w:val="006A2043"/>
    <w:rsid w:val="007529D1"/>
    <w:rsid w:val="00A71130"/>
    <w:rsid w:val="00CD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9DB4"/>
  <w15:docId w15:val="{F1C701EF-4111-4914-AD0E-14F2884A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FF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CD6FFF"/>
    <w:pPr>
      <w:spacing w:after="0" w:line="240" w:lineRule="auto"/>
      <w:jc w:val="both"/>
    </w:pPr>
    <w:rPr>
      <w:rFonts w:ascii="MS Sans Serif" w:eastAsia="Times New Roman" w:hAnsi="MS Sans Serif" w:cs="MS Sans Serif"/>
      <w:sz w:val="28"/>
      <w:szCs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CD6FFF"/>
    <w:rPr>
      <w:rFonts w:ascii="MS Sans Serif" w:eastAsia="Times New Roman" w:hAnsi="MS Sans Serif" w:cs="MS Sans Serif"/>
      <w:sz w:val="28"/>
      <w:szCs w:val="28"/>
      <w:lang w:eastAsia="zh-CN"/>
    </w:rPr>
  </w:style>
  <w:style w:type="paragraph" w:styleId="BodyText2">
    <w:name w:val="Body Text 2"/>
    <w:basedOn w:val="Normal"/>
    <w:link w:val="BodyText2Char"/>
    <w:rsid w:val="00CD6FFF"/>
    <w:pPr>
      <w:spacing w:after="120" w:line="480" w:lineRule="auto"/>
    </w:pPr>
    <w:rPr>
      <w:rFonts w:ascii="MS Sans Serif" w:eastAsia="Times New Roman" w:hAnsi="MS Sans Serif" w:cs="MS Sans Serif"/>
      <w:sz w:val="20"/>
      <w:szCs w:val="20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CD6FFF"/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D6FFF"/>
    <w:pPr>
      <w:spacing w:after="120" w:line="240" w:lineRule="auto"/>
      <w:ind w:left="283"/>
    </w:pPr>
    <w:rPr>
      <w:rFonts w:ascii="MS Sans Serif" w:eastAsia="Times New Roman" w:hAnsi="MS Sans Serif" w:cs="MS Sans Serif"/>
      <w:sz w:val="16"/>
      <w:szCs w:val="16"/>
      <w:lang w:val="en-US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D6FFF"/>
    <w:rPr>
      <w:rFonts w:ascii="MS Sans Serif" w:eastAsia="Times New Roman" w:hAnsi="MS Sans Serif" w:cs="MS Sans Serif"/>
      <w:sz w:val="16"/>
      <w:szCs w:val="16"/>
      <w:lang w:val="en-US" w:eastAsia="zh-CN"/>
    </w:rPr>
  </w:style>
  <w:style w:type="character" w:styleId="Strong">
    <w:name w:val="Strong"/>
    <w:uiPriority w:val="22"/>
    <w:qFormat/>
    <w:rsid w:val="005137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V.Delibaltova</dc:creator>
  <cp:lastModifiedBy>SU</cp:lastModifiedBy>
  <cp:revision>5</cp:revision>
  <dcterms:created xsi:type="dcterms:W3CDTF">2017-06-13T11:50:00Z</dcterms:created>
  <dcterms:modified xsi:type="dcterms:W3CDTF">2022-07-28T13:17:00Z</dcterms:modified>
</cp:coreProperties>
</file>