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B0E6" w14:textId="77777777" w:rsidR="00FD4B37" w:rsidRDefault="0010389E">
      <w:r w:rsidRPr="003F53A3">
        <w:rPr>
          <w:rFonts w:ascii="Times New Roman" w:hAnsi="Times New Roman" w:cs="Times New Roman"/>
          <w:noProof/>
          <w:sz w:val="28"/>
          <w:szCs w:val="28"/>
          <w:lang w:eastAsia="bg-BG"/>
          <w:rPrChange w:id="0" w:author="HP" w:date="2025-03-19T18:19:00Z">
            <w:rPr>
              <w:noProof/>
              <w:lang w:eastAsia="bg-BG"/>
            </w:rPr>
          </w:rPrChange>
        </w:rPr>
        <w:drawing>
          <wp:anchor distT="0" distB="0" distL="114300" distR="114300" simplePos="0" relativeHeight="251659264" behindDoc="0" locked="0" layoutInCell="1" allowOverlap="1" wp14:anchorId="605E3536" wp14:editId="192C4497">
            <wp:simplePos x="0" y="0"/>
            <wp:positionH relativeFrom="page">
              <wp:posOffset>504825</wp:posOffset>
            </wp:positionH>
            <wp:positionV relativeFrom="page">
              <wp:posOffset>752476</wp:posOffset>
            </wp:positionV>
            <wp:extent cx="6553200" cy="4095750"/>
            <wp:effectExtent l="0" t="0" r="0" b="0"/>
            <wp:wrapNone/>
            <wp:docPr id="433512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45147" w14:textId="77777777" w:rsidR="00FD4B37" w:rsidRDefault="00FD4B37"/>
    <w:p w14:paraId="1FEEF5F3" w14:textId="77777777" w:rsidR="00FD4B37" w:rsidRDefault="00FD4B37"/>
    <w:p w14:paraId="2D5E26FF" w14:textId="77777777" w:rsidR="00FD4B37" w:rsidRDefault="00FD4B37"/>
    <w:p w14:paraId="100AD590" w14:textId="77777777" w:rsidR="00FD4B37" w:rsidRDefault="00FD4B37"/>
    <w:p w14:paraId="0AAFAF63" w14:textId="77777777" w:rsidR="00FD4B37" w:rsidRDefault="00FD4B37"/>
    <w:p w14:paraId="10E813AD" w14:textId="77777777" w:rsidR="00FD4B37" w:rsidRDefault="00FD4B37"/>
    <w:p w14:paraId="32479BDB" w14:textId="77777777" w:rsidR="00FD4B37" w:rsidRDefault="00FD4B37"/>
    <w:p w14:paraId="0032E965" w14:textId="77777777" w:rsidR="00FD4B37" w:rsidRDefault="00FD4B37"/>
    <w:p w14:paraId="3C306A16" w14:textId="77777777" w:rsidR="00FD4B37" w:rsidRDefault="00FD4B37"/>
    <w:p w14:paraId="28628FC8" w14:textId="77777777" w:rsidR="00FD4B37" w:rsidRDefault="00FD4B37"/>
    <w:p w14:paraId="6832BFF3" w14:textId="77777777" w:rsidR="00FD4B37" w:rsidRDefault="00FD4B37"/>
    <w:p w14:paraId="7DFAB460" w14:textId="77777777" w:rsidR="00FD4B37" w:rsidRDefault="00FD4B37"/>
    <w:p w14:paraId="15E6C4AF" w14:textId="77777777" w:rsidR="00FD4B37" w:rsidRDefault="00FD4B37"/>
    <w:p w14:paraId="51142026" w14:textId="77777777" w:rsidR="004F2D1A" w:rsidRPr="0021452B" w:rsidRDefault="001C6FEE" w:rsidP="00E60F6D">
      <w:pPr>
        <w:pStyle w:val="NormalWeb"/>
        <w:jc w:val="center"/>
        <w:rPr>
          <w:b/>
          <w:bCs/>
          <w:sz w:val="28"/>
          <w:szCs w:val="28"/>
        </w:rPr>
      </w:pPr>
      <w:r w:rsidRPr="0021452B">
        <w:rPr>
          <w:b/>
          <w:sz w:val="28"/>
          <w:szCs w:val="28"/>
        </w:rPr>
        <w:t xml:space="preserve">Международна научна </w:t>
      </w:r>
      <w:r w:rsidR="00F55C57">
        <w:rPr>
          <w:b/>
          <w:bCs/>
          <w:sz w:val="28"/>
          <w:szCs w:val="28"/>
        </w:rPr>
        <w:t>конференция</w:t>
      </w:r>
    </w:p>
    <w:p w14:paraId="0C2242F3" w14:textId="77777777" w:rsidR="00E51D23" w:rsidRDefault="00E51D23" w:rsidP="00E60F6D">
      <w:pPr>
        <w:pStyle w:val="NormalWeb"/>
        <w:jc w:val="center"/>
      </w:pPr>
      <w:r>
        <w:rPr>
          <w:b/>
          <w:bCs/>
        </w:rPr>
        <w:t>„ИЗТОК – ЗАПАД: СИНЕРГИЯ НА НАУЧНОТО ПОЗНАНИЕ</w:t>
      </w:r>
    </w:p>
    <w:p w14:paraId="196F2265" w14:textId="77777777" w:rsidR="004F2D1A" w:rsidRDefault="004F2D1A" w:rsidP="004F2D1A">
      <w:pPr>
        <w:pStyle w:val="pcenter"/>
      </w:pPr>
      <w:r>
        <w:t> </w:t>
      </w:r>
    </w:p>
    <w:p w14:paraId="5787466B" w14:textId="77777777" w:rsidR="004F2D1A" w:rsidRPr="00E60F6D" w:rsidRDefault="00F55C57" w:rsidP="004F2D1A">
      <w:pPr>
        <w:pStyle w:val="NormalWeb"/>
      </w:pPr>
      <w:r>
        <w:rPr>
          <w:iCs/>
        </w:rPr>
        <w:t>Софийският университет „Св. Климен</w:t>
      </w:r>
      <w:r w:rsidR="00035E90" w:rsidRPr="00E60F6D">
        <w:rPr>
          <w:iCs/>
        </w:rPr>
        <w:t>т Охридски“</w:t>
      </w:r>
      <w:r w:rsidR="004F2D1A" w:rsidRPr="00E60F6D">
        <w:t xml:space="preserve"> отправя покана за участие </w:t>
      </w:r>
      <w:r w:rsidR="00035E90" w:rsidRPr="00E60F6D">
        <w:t>в Международна научна</w:t>
      </w:r>
      <w:r w:rsidR="004F2D1A" w:rsidRPr="00E60F6D">
        <w:t xml:space="preserve"> конференция</w:t>
      </w:r>
      <w:r w:rsidR="00035E90" w:rsidRPr="00E60F6D">
        <w:t xml:space="preserve"> „Изток – Запад: синергия на на</w:t>
      </w:r>
      <w:r>
        <w:t>у</w:t>
      </w:r>
      <w:r w:rsidR="00035E90" w:rsidRPr="00E60F6D">
        <w:t>чното познание“</w:t>
      </w:r>
      <w:r w:rsidR="004F2D1A" w:rsidRPr="00E60F6D">
        <w:t xml:space="preserve">, която ще се проведе на </w:t>
      </w:r>
      <w:r w:rsidR="00035E90" w:rsidRPr="00E60F6D">
        <w:rPr>
          <w:b/>
          <w:bCs/>
        </w:rPr>
        <w:t>6, 7 и 8 октомври</w:t>
      </w:r>
      <w:r w:rsidR="004F2D1A" w:rsidRPr="00E60F6D">
        <w:rPr>
          <w:b/>
          <w:bCs/>
        </w:rPr>
        <w:t xml:space="preserve"> 2025 г., </w:t>
      </w:r>
      <w:r w:rsidR="004F2D1A" w:rsidRPr="00E60F6D">
        <w:t>в гр. София, СУ „Св. Климент Охридски“, в Ректората.</w:t>
      </w:r>
    </w:p>
    <w:p w14:paraId="7BA56CE1" w14:textId="77777777" w:rsidR="00035E90" w:rsidRPr="00E60F6D" w:rsidRDefault="00035E90" w:rsidP="00035E90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 xml:space="preserve">Съорганизатори на конференцията са </w:t>
      </w:r>
      <w:r w:rsidR="00F55C57">
        <w:rPr>
          <w:rFonts w:ascii="Times New Roman" w:hAnsi="Times New Roman" w:cs="Times New Roman"/>
          <w:iCs/>
          <w:sz w:val="24"/>
          <w:szCs w:val="24"/>
        </w:rPr>
        <w:t>Софийският университет „Св. Кли</w:t>
      </w:r>
      <w:r w:rsidRPr="00E60F6D">
        <w:rPr>
          <w:rFonts w:ascii="Times New Roman" w:hAnsi="Times New Roman" w:cs="Times New Roman"/>
          <w:iCs/>
          <w:sz w:val="24"/>
          <w:szCs w:val="24"/>
        </w:rPr>
        <w:t>м</w:t>
      </w:r>
      <w:r w:rsidR="00F55C57">
        <w:rPr>
          <w:rFonts w:ascii="Times New Roman" w:hAnsi="Times New Roman" w:cs="Times New Roman"/>
          <w:iCs/>
          <w:sz w:val="24"/>
          <w:szCs w:val="24"/>
        </w:rPr>
        <w:t>е</w:t>
      </w:r>
      <w:r w:rsidRPr="00E60F6D">
        <w:rPr>
          <w:rFonts w:ascii="Times New Roman" w:hAnsi="Times New Roman" w:cs="Times New Roman"/>
          <w:iCs/>
          <w:sz w:val="24"/>
          <w:szCs w:val="24"/>
        </w:rPr>
        <w:t xml:space="preserve">нт Охридски“, </w:t>
      </w:r>
      <w:proofErr w:type="spellStart"/>
      <w:r w:rsidRPr="00E60F6D">
        <w:rPr>
          <w:rFonts w:ascii="Times New Roman" w:hAnsi="Times New Roman" w:cs="Times New Roman"/>
          <w:iCs/>
          <w:sz w:val="24"/>
          <w:szCs w:val="24"/>
        </w:rPr>
        <w:t>Самаркандския</w:t>
      </w:r>
      <w:proofErr w:type="spellEnd"/>
      <w:r w:rsidRPr="00E60F6D">
        <w:rPr>
          <w:rFonts w:ascii="Times New Roman" w:hAnsi="Times New Roman" w:cs="Times New Roman"/>
          <w:iCs/>
          <w:sz w:val="24"/>
          <w:szCs w:val="24"/>
        </w:rPr>
        <w:t xml:space="preserve"> държавен университет „</w:t>
      </w:r>
      <w:proofErr w:type="spellStart"/>
      <w:r w:rsidRPr="00E60F6D">
        <w:rPr>
          <w:rFonts w:ascii="Times New Roman" w:hAnsi="Times New Roman" w:cs="Times New Roman"/>
          <w:iCs/>
          <w:sz w:val="24"/>
          <w:szCs w:val="24"/>
        </w:rPr>
        <w:t>Шароф</w:t>
      </w:r>
      <w:proofErr w:type="spellEnd"/>
      <w:r w:rsidRPr="00E60F6D">
        <w:rPr>
          <w:rFonts w:ascii="Times New Roman" w:hAnsi="Times New Roman" w:cs="Times New Roman"/>
          <w:iCs/>
          <w:sz w:val="24"/>
          <w:szCs w:val="24"/>
        </w:rPr>
        <w:t xml:space="preserve"> Рашидов“ и Бухарския държавен университет.</w:t>
      </w:r>
    </w:p>
    <w:p w14:paraId="144EF72A" w14:textId="77777777" w:rsidR="007C1B52" w:rsidRPr="00E60F6D" w:rsidRDefault="007C1B52" w:rsidP="007C1B52">
      <w:pPr>
        <w:rPr>
          <w:rFonts w:ascii="Times New Roman" w:hAnsi="Times New Roman" w:cs="Times New Roman"/>
          <w:b/>
          <w:sz w:val="24"/>
          <w:szCs w:val="24"/>
        </w:rPr>
      </w:pPr>
      <w:r w:rsidRPr="00E60F6D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1" locked="0" layoutInCell="1" allowOverlap="1" wp14:anchorId="525024E1" wp14:editId="67A3A547">
            <wp:simplePos x="0" y="0"/>
            <wp:positionH relativeFrom="page">
              <wp:align>right</wp:align>
            </wp:positionH>
            <wp:positionV relativeFrom="page">
              <wp:posOffset>635</wp:posOffset>
            </wp:positionV>
            <wp:extent cx="7555230" cy="10689590"/>
            <wp:effectExtent l="0" t="0" r="0" b="0"/>
            <wp:wrapNone/>
            <wp:docPr id="7948250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F6D">
        <w:rPr>
          <w:rFonts w:ascii="Times New Roman" w:hAnsi="Times New Roman" w:cs="Times New Roman"/>
          <w:b/>
          <w:sz w:val="24"/>
          <w:szCs w:val="24"/>
        </w:rPr>
        <w:t>Основната цел на международния форум е да се даде нов тласък на развитието на науката и образованието чрез нов прочит на научното наследство на античните философски трактати от гледна точка на съвременните дискусии и диалог между Изтока и Запада. Основни тематични области:</w:t>
      </w:r>
    </w:p>
    <w:p w14:paraId="346CD0D0" w14:textId="77777777" w:rsidR="007C1B52" w:rsidRPr="00E60F6D" w:rsidRDefault="007C1B52" w:rsidP="007C1B52">
      <w:pPr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0F6D">
        <w:rPr>
          <w:rFonts w:ascii="Times New Roman" w:hAnsi="Times New Roman" w:cs="Times New Roman"/>
          <w:b/>
          <w:sz w:val="24"/>
          <w:szCs w:val="24"/>
        </w:rPr>
        <w:t>Исторически контекст и културни влияния – източни и западни</w:t>
      </w:r>
      <w:r w:rsidRPr="00E60F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0F6D">
        <w:rPr>
          <w:rFonts w:ascii="Times New Roman" w:hAnsi="Times New Roman" w:cs="Times New Roman"/>
          <w:b/>
          <w:sz w:val="24"/>
          <w:szCs w:val="24"/>
        </w:rPr>
        <w:t>възприятия</w:t>
      </w:r>
    </w:p>
    <w:p w14:paraId="4D938B23" w14:textId="77777777" w:rsidR="00E51D23" w:rsidRPr="00E60F6D" w:rsidRDefault="00E51D23" w:rsidP="00E51D23">
      <w:pPr>
        <w:spacing w:after="20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04D93CF" w14:textId="77777777" w:rsidR="00E51D23" w:rsidRPr="00E60F6D" w:rsidRDefault="00E51D23" w:rsidP="00E51D23">
      <w:pPr>
        <w:spacing w:after="20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B2C3ABA" w14:textId="77777777" w:rsidR="00E51D23" w:rsidRPr="00E60F6D" w:rsidRDefault="00545F0B" w:rsidP="00E51D23">
      <w:pPr>
        <w:spacing w:after="20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60F6D">
        <w:rPr>
          <w:rFonts w:ascii="Times New Roman" w:hAnsi="Times New Roman" w:cs="Times New Roman"/>
          <w:noProof/>
          <w:sz w:val="24"/>
          <w:szCs w:val="24"/>
          <w:lang w:eastAsia="bg-BG"/>
        </w:rPr>
        <w:lastRenderedPageBreak/>
        <w:drawing>
          <wp:anchor distT="0" distB="0" distL="114300" distR="114300" simplePos="0" relativeHeight="251665408" behindDoc="1" locked="0" layoutInCell="1" allowOverlap="1" wp14:anchorId="0C0870F5" wp14:editId="3AE22A84">
            <wp:simplePos x="0" y="0"/>
            <wp:positionH relativeFrom="page">
              <wp:posOffset>-123825</wp:posOffset>
            </wp:positionH>
            <wp:positionV relativeFrom="page">
              <wp:posOffset>-133350</wp:posOffset>
            </wp:positionV>
            <wp:extent cx="7734300" cy="10620375"/>
            <wp:effectExtent l="0" t="0" r="0" b="0"/>
            <wp:wrapNone/>
            <wp:docPr id="1" name="Picture 3" descr="A black background with a blue l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41392" name="Picture 3" descr="A black background with a blue li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5B2D5" w14:textId="77777777" w:rsidR="00E51D23" w:rsidRPr="00E60F6D" w:rsidRDefault="00E51D23" w:rsidP="00E51D23">
      <w:pPr>
        <w:spacing w:after="20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33A773C" w14:textId="77777777" w:rsidR="00E51D23" w:rsidRPr="00E60F6D" w:rsidRDefault="00E51D23" w:rsidP="00E51D23">
      <w:pPr>
        <w:spacing w:after="20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4FD1B2F" w14:textId="77777777" w:rsidR="005C577A" w:rsidRDefault="005C577A" w:rsidP="005C577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D087A24" w14:textId="77777777" w:rsidR="00FA1E65" w:rsidRPr="008153BA" w:rsidRDefault="00DB1A4A" w:rsidP="008153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Съвременни</w:t>
      </w:r>
      <w:r w:rsidR="00FA1E65" w:rsidRPr="008153BA">
        <w:rPr>
          <w:rFonts w:ascii="Times New Roman" w:hAnsi="Times New Roman" w:cs="Times New Roman"/>
          <w:b/>
          <w:sz w:val="24"/>
          <w:szCs w:val="24"/>
        </w:rPr>
        <w:t xml:space="preserve"> проблеми и бъдещи перспективи. Изток-Запад</w:t>
      </w:r>
      <w:r w:rsidR="00FA1E65" w:rsidRPr="008153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A1E65" w:rsidRPr="008153BA">
        <w:rPr>
          <w:rFonts w:ascii="Times New Roman" w:hAnsi="Times New Roman" w:cs="Times New Roman"/>
          <w:b/>
          <w:sz w:val="24"/>
          <w:szCs w:val="24"/>
        </w:rPr>
        <w:t>интердисциплинарни подходи.</w:t>
      </w:r>
    </w:p>
    <w:p w14:paraId="4942AD64" w14:textId="77777777" w:rsidR="00FA1E65" w:rsidRPr="00E60F6D" w:rsidRDefault="00FA1E65" w:rsidP="008153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60F6D">
        <w:rPr>
          <w:rFonts w:ascii="Times New Roman" w:hAnsi="Times New Roman" w:cs="Times New Roman"/>
          <w:b/>
          <w:sz w:val="24"/>
          <w:szCs w:val="24"/>
        </w:rPr>
        <w:t>Класификация на науките – синергия на научното познание</w:t>
      </w:r>
    </w:p>
    <w:p w14:paraId="1E02A7FA" w14:textId="77777777" w:rsidR="00FA1E65" w:rsidRPr="008153BA" w:rsidRDefault="00FA1E65" w:rsidP="008153B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53BA">
        <w:rPr>
          <w:rFonts w:ascii="Times New Roman" w:hAnsi="Times New Roman" w:cs="Times New Roman"/>
          <w:b/>
          <w:sz w:val="24"/>
          <w:szCs w:val="24"/>
        </w:rPr>
        <w:t>Религия, политика и наука – проблеми и решения в Европа и Азия</w:t>
      </w:r>
    </w:p>
    <w:p w14:paraId="66F2E2B5" w14:textId="77777777" w:rsidR="00FA1E65" w:rsidRDefault="00FA1E65" w:rsidP="00FA1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F6D">
        <w:rPr>
          <w:rFonts w:ascii="Times New Roman" w:hAnsi="Times New Roman" w:cs="Times New Roman"/>
          <w:b/>
          <w:sz w:val="24"/>
          <w:szCs w:val="24"/>
        </w:rPr>
        <w:t>Работни езици: български, английски, руски</w:t>
      </w:r>
    </w:p>
    <w:p w14:paraId="0EF01F23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bg-BG"/>
        </w:rPr>
      </w:pPr>
      <w:r w:rsidRPr="00E60F6D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>Заявката за участие трябва да съдържа следната информация:</w:t>
      </w:r>
    </w:p>
    <w:p w14:paraId="2CE72BFA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E60F6D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t xml:space="preserve">• </w:t>
      </w:r>
      <w:r w:rsidRPr="00E60F6D">
        <w:rPr>
          <w:rFonts w:ascii="Times New Roman" w:hAnsi="Times New Roman" w:cs="Times New Roman"/>
          <w:noProof/>
          <w:sz w:val="24"/>
          <w:szCs w:val="24"/>
          <w:lang w:eastAsia="bg-BG"/>
        </w:rPr>
        <w:t>заглавие на доклада</w:t>
      </w:r>
    </w:p>
    <w:p w14:paraId="3B8EDA61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E60F6D">
        <w:rPr>
          <w:rFonts w:ascii="Times New Roman" w:hAnsi="Times New Roman" w:cs="Times New Roman"/>
          <w:noProof/>
          <w:sz w:val="24"/>
          <w:szCs w:val="24"/>
          <w:lang w:eastAsia="bg-BG"/>
        </w:rPr>
        <w:t>• автор (трите имена, научна степен, академична длъжност, университет, факултет, катедра/катедра, e-mail)</w:t>
      </w:r>
    </w:p>
    <w:p w14:paraId="725C9CCB" w14:textId="77777777" w:rsidR="00FA1E65" w:rsidRDefault="00FA1E65" w:rsidP="00FA1E65">
      <w:pPr>
        <w:spacing w:after="0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E60F6D">
        <w:rPr>
          <w:rFonts w:ascii="Times New Roman" w:hAnsi="Times New Roman" w:cs="Times New Roman"/>
          <w:noProof/>
          <w:sz w:val="24"/>
          <w:szCs w:val="24"/>
          <w:lang w:eastAsia="bg-BG"/>
        </w:rPr>
        <w:t>• резюме /резюме/ (максимум 1000 символа с интервали)</w:t>
      </w:r>
    </w:p>
    <w:p w14:paraId="65F8049D" w14:textId="77777777" w:rsidR="00FA1E65" w:rsidRDefault="00FA1E65" w:rsidP="00FA1E65">
      <w:pPr>
        <w:spacing w:after="0"/>
        <w:rPr>
          <w:rFonts w:ascii="Times New Roman" w:hAnsi="Times New Roman" w:cs="Times New Roman"/>
          <w:noProof/>
          <w:sz w:val="24"/>
          <w:szCs w:val="24"/>
          <w:lang w:eastAsia="bg-BG"/>
        </w:rPr>
      </w:pPr>
      <w:r w:rsidRPr="00E60F6D">
        <w:rPr>
          <w:rFonts w:ascii="Times New Roman" w:hAnsi="Times New Roman" w:cs="Times New Roman"/>
          <w:noProof/>
          <w:sz w:val="24"/>
          <w:szCs w:val="24"/>
          <w:lang w:eastAsia="bg-BG"/>
        </w:rPr>
        <w:t>• ключови дум</w: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t>и</w:t>
      </w:r>
    </w:p>
    <w:p w14:paraId="76D5F863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0F6D">
        <w:rPr>
          <w:rFonts w:ascii="Times New Roman" w:hAnsi="Times New Roman" w:cs="Times New Roman"/>
          <w:b/>
          <w:bCs/>
          <w:sz w:val="24"/>
          <w:szCs w:val="24"/>
        </w:rPr>
        <w:t>Важни дати:</w:t>
      </w:r>
    </w:p>
    <w:p w14:paraId="09A6E9C0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b/>
          <w:bCs/>
          <w:sz w:val="24"/>
          <w:szCs w:val="24"/>
        </w:rPr>
        <w:t xml:space="preserve">Заявките се приемат </w:t>
      </w:r>
      <w:r w:rsidRPr="00E60F6D">
        <w:rPr>
          <w:rFonts w:ascii="Times New Roman" w:hAnsi="Times New Roman" w:cs="Times New Roman"/>
          <w:sz w:val="24"/>
          <w:szCs w:val="24"/>
        </w:rPr>
        <w:t xml:space="preserve">на следната електронна поща: </w:t>
      </w:r>
      <w:r w:rsidRPr="00E60F6D">
        <w:rPr>
          <w:rFonts w:ascii="Times New Roman" w:hAnsi="Times New Roman" w:cs="Times New Roman"/>
          <w:color w:val="0000FF"/>
          <w:sz w:val="24"/>
          <w:szCs w:val="24"/>
          <w:u w:val="single"/>
        </w:rPr>
        <w:t>anipetrova1201@gmail.com</w:t>
      </w:r>
      <w:r w:rsidRPr="00E60F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контактно лице: Ани Петрова </w:t>
      </w:r>
    </w:p>
    <w:p w14:paraId="636220EC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>Срок за изпращане на заявка за участие:</w:t>
      </w:r>
      <w:r w:rsidRPr="00E60F6D">
        <w:rPr>
          <w:rFonts w:ascii="Times New Roman" w:hAnsi="Times New Roman" w:cs="Times New Roman"/>
          <w:b/>
          <w:bCs/>
          <w:sz w:val="24"/>
          <w:szCs w:val="24"/>
        </w:rPr>
        <w:t xml:space="preserve"> 30.04. 2025 г.</w:t>
      </w:r>
    </w:p>
    <w:p w14:paraId="4695E416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>Заявилите участие ще бъдат уведомени за решен</w:t>
      </w:r>
      <w:r w:rsidR="00F55C57">
        <w:rPr>
          <w:rFonts w:ascii="Times New Roman" w:hAnsi="Times New Roman" w:cs="Times New Roman"/>
          <w:sz w:val="24"/>
          <w:szCs w:val="24"/>
        </w:rPr>
        <w:t>ието на Научния</w:t>
      </w:r>
      <w:r w:rsidRPr="00E60F6D">
        <w:rPr>
          <w:rFonts w:ascii="Times New Roman" w:hAnsi="Times New Roman" w:cs="Times New Roman"/>
          <w:sz w:val="24"/>
          <w:szCs w:val="24"/>
        </w:rPr>
        <w:t xml:space="preserve"> комитет до </w:t>
      </w:r>
      <w:r w:rsidRPr="00E60F6D">
        <w:rPr>
          <w:rFonts w:ascii="Times New Roman" w:hAnsi="Times New Roman" w:cs="Times New Roman"/>
          <w:b/>
          <w:sz w:val="24"/>
          <w:szCs w:val="24"/>
        </w:rPr>
        <w:t>10.05.</w:t>
      </w:r>
      <w:r w:rsidRPr="00E60F6D">
        <w:rPr>
          <w:rFonts w:ascii="Times New Roman" w:hAnsi="Times New Roman" w:cs="Times New Roman"/>
          <w:b/>
          <w:bCs/>
          <w:sz w:val="24"/>
          <w:szCs w:val="24"/>
        </w:rPr>
        <w:t>2025 г.</w:t>
      </w:r>
    </w:p>
    <w:p w14:paraId="7F5BFE79" w14:textId="77777777" w:rsidR="00FA1E65" w:rsidRPr="00E60F6D" w:rsidRDefault="00FA1E65" w:rsidP="00FA1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4F2D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Програмата на конференцията ще бъде обявена и изпратена на всички </w:t>
      </w:r>
      <w:r w:rsidR="00F55C5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одобрени </w:t>
      </w:r>
      <w:r w:rsidRPr="004F2D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участници </w:t>
      </w:r>
      <w:r w:rsidRPr="00E60F6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началото на месец юни</w:t>
      </w:r>
      <w:r w:rsidRPr="004F2D1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73E6A09" w14:textId="77777777" w:rsidR="00FA1E65" w:rsidRPr="00E60F6D" w:rsidRDefault="00FA1E65" w:rsidP="00FA1E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b/>
          <w:sz w:val="24"/>
          <w:szCs w:val="24"/>
        </w:rPr>
        <w:t xml:space="preserve">Такса за правоучастие </w:t>
      </w:r>
      <w:r w:rsidRPr="00E60F6D">
        <w:rPr>
          <w:rFonts w:ascii="Times New Roman" w:hAnsi="Times New Roman" w:cs="Times New Roman"/>
          <w:sz w:val="24"/>
          <w:szCs w:val="24"/>
        </w:rPr>
        <w:t xml:space="preserve"> (включва разходи за публикуване на сборник с доклади, кафе-паузи, два обяда и коктейл за участниците) – </w:t>
      </w:r>
      <w:r w:rsidRPr="00E60F6D">
        <w:rPr>
          <w:rFonts w:ascii="Times New Roman" w:hAnsi="Times New Roman" w:cs="Times New Roman"/>
          <w:b/>
          <w:sz w:val="24"/>
          <w:szCs w:val="24"/>
        </w:rPr>
        <w:t>50 €</w:t>
      </w:r>
    </w:p>
    <w:p w14:paraId="00769B56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>Таксата следва да бъде преведена с платежно нареждане на банкова сметка:</w:t>
      </w:r>
    </w:p>
    <w:p w14:paraId="6131F155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>Софийски университет „Св. Климент Охридски“</w:t>
      </w:r>
    </w:p>
    <w:p w14:paraId="54042178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 xml:space="preserve">БНБ–ЦУ София </w:t>
      </w:r>
    </w:p>
    <w:p w14:paraId="3D84EADC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 xml:space="preserve">BIC: BG52BNBG96613100174301 </w:t>
      </w:r>
    </w:p>
    <w:p w14:paraId="2F32D3D6" w14:textId="77777777" w:rsidR="00FA1E65" w:rsidRPr="00E60F6D" w:rsidRDefault="00FA1E65" w:rsidP="00FA1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>BIC:BNBGBGSD</w:t>
      </w:r>
    </w:p>
    <w:p w14:paraId="4BF59162" w14:textId="77777777" w:rsidR="00FA1E65" w:rsidRDefault="00FA1E65" w:rsidP="00DB1A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 xml:space="preserve">В графата „Основание за плащане“ задължително да се посочи: </w:t>
      </w:r>
      <w:r w:rsidRPr="00E60F6D">
        <w:rPr>
          <w:rFonts w:ascii="Times New Roman" w:hAnsi="Times New Roman" w:cs="Times New Roman"/>
          <w:b/>
          <w:sz w:val="24"/>
          <w:szCs w:val="24"/>
        </w:rPr>
        <w:t>Такса за участие в научна конференция,  ФКНФ</w:t>
      </w:r>
    </w:p>
    <w:p w14:paraId="26D731DF" w14:textId="77777777" w:rsidR="00DB1A4A" w:rsidRDefault="00DB1A4A" w:rsidP="00DB1A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A1069D" w14:textId="77777777" w:rsidR="00DB1A4A" w:rsidRDefault="00DB1A4A" w:rsidP="00DB1A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877D44" w14:textId="77777777" w:rsidR="00DB1A4A" w:rsidRDefault="00DB1A4A" w:rsidP="00DB1A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DD7771" w14:textId="77777777" w:rsidR="00DB1A4A" w:rsidRDefault="00DB1A4A" w:rsidP="00DB1A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3BE671" w14:textId="77777777" w:rsidR="00DB1A4A" w:rsidRDefault="00DB1A4A" w:rsidP="00DB1A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046653" w14:textId="77777777" w:rsidR="00DB1A4A" w:rsidRDefault="00DB1A4A" w:rsidP="00DB1A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D65FEF" w14:textId="77777777" w:rsidR="00DB1A4A" w:rsidRDefault="00DB1A4A" w:rsidP="00DB1A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2B2F3C" w14:textId="77777777" w:rsidR="00DB1A4A" w:rsidRDefault="00DB1A4A" w:rsidP="00DB1A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C001B7" w14:textId="77777777" w:rsidR="00DB1A4A" w:rsidRDefault="00DB1A4A" w:rsidP="00DB1A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E990E" w14:textId="77777777" w:rsidR="008D4412" w:rsidRPr="00E60F6D" w:rsidRDefault="008D4412" w:rsidP="008D4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F6D">
        <w:rPr>
          <w:rFonts w:ascii="Times New Roman" w:hAnsi="Times New Roman" w:cs="Times New Roman"/>
          <w:b/>
          <w:bCs/>
          <w:sz w:val="24"/>
          <w:szCs w:val="24"/>
        </w:rPr>
        <w:t>Международен научен комитет</w:t>
      </w:r>
    </w:p>
    <w:p w14:paraId="5D12842D" w14:textId="77777777" w:rsidR="008D4412" w:rsidRPr="00E60F6D" w:rsidRDefault="00E51D23" w:rsidP="00052F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0F6D">
        <w:rPr>
          <w:rFonts w:ascii="Times New Roman" w:hAnsi="Times New Roman" w:cs="Times New Roman"/>
          <w:b/>
          <w:bCs/>
          <w:sz w:val="24"/>
          <w:szCs w:val="24"/>
        </w:rPr>
        <w:t>Съп</w:t>
      </w:r>
      <w:r w:rsidR="008D4412" w:rsidRPr="00E60F6D">
        <w:rPr>
          <w:rFonts w:ascii="Times New Roman" w:hAnsi="Times New Roman" w:cs="Times New Roman"/>
          <w:b/>
          <w:bCs/>
          <w:sz w:val="24"/>
          <w:szCs w:val="24"/>
        </w:rPr>
        <w:t>редседатели:</w:t>
      </w:r>
    </w:p>
    <w:p w14:paraId="2A65A73D" w14:textId="77777777" w:rsidR="008D4412" w:rsidRDefault="008D4412" w:rsidP="00052F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0F6D">
        <w:rPr>
          <w:rFonts w:ascii="Times New Roman" w:hAnsi="Times New Roman" w:cs="Times New Roman"/>
          <w:b/>
          <w:bCs/>
          <w:sz w:val="24"/>
          <w:szCs w:val="24"/>
        </w:rPr>
        <w:t>Проф. д–р Георги Вълчев, Ректор на Софийски университет „Св. Климент Охридски“</w:t>
      </w:r>
    </w:p>
    <w:p w14:paraId="18CD906D" w14:textId="77777777" w:rsidR="00F55C57" w:rsidRPr="00E60F6D" w:rsidRDefault="00F55C57" w:rsidP="00052FC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7FFB">
        <w:rPr>
          <w:rFonts w:ascii="Times New Roman" w:hAnsi="Times New Roman" w:cs="Times New Roman"/>
          <w:b/>
          <w:bCs/>
          <w:sz w:val="24"/>
          <w:szCs w:val="24"/>
        </w:rPr>
        <w:t xml:space="preserve">Проф. </w:t>
      </w:r>
      <w:proofErr w:type="spellStart"/>
      <w:r w:rsidRPr="00A77FFB">
        <w:rPr>
          <w:rFonts w:ascii="Times New Roman" w:hAnsi="Times New Roman" w:cs="Times New Roman"/>
          <w:b/>
          <w:sz w:val="24"/>
          <w:szCs w:val="24"/>
        </w:rPr>
        <w:t>д.т.н</w:t>
      </w:r>
      <w:proofErr w:type="spellEnd"/>
      <w:r w:rsidRPr="00A77F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7FFB">
        <w:rPr>
          <w:rStyle w:val="Strong"/>
          <w:rFonts w:ascii="Times New Roman" w:hAnsi="Times New Roman" w:cs="Times New Roman"/>
          <w:sz w:val="24"/>
          <w:szCs w:val="24"/>
        </w:rPr>
        <w:t xml:space="preserve">Рустам  </w:t>
      </w:r>
      <w:proofErr w:type="spellStart"/>
      <w:r w:rsidRPr="00A77FFB">
        <w:rPr>
          <w:rStyle w:val="Strong"/>
          <w:rFonts w:ascii="Times New Roman" w:hAnsi="Times New Roman" w:cs="Times New Roman"/>
          <w:sz w:val="24"/>
          <w:szCs w:val="24"/>
        </w:rPr>
        <w:t>Халмурадов</w:t>
      </w:r>
      <w:proofErr w:type="spellEnd"/>
      <w:r w:rsidRPr="00A77FFB">
        <w:rPr>
          <w:rStyle w:val="Strong"/>
          <w:rFonts w:ascii="Times New Roman" w:hAnsi="Times New Roman" w:cs="Times New Roman"/>
          <w:sz w:val="24"/>
          <w:szCs w:val="24"/>
        </w:rPr>
        <w:t>, Ректор на</w:t>
      </w:r>
      <w:r w:rsidRPr="00A77FFB">
        <w:rPr>
          <w:rStyle w:val="Strong"/>
        </w:rPr>
        <w:t xml:space="preserve"> </w:t>
      </w:r>
      <w:proofErr w:type="spellStart"/>
      <w:r w:rsidRPr="00E60F6D">
        <w:rPr>
          <w:rFonts w:ascii="Times New Roman" w:hAnsi="Times New Roman" w:cs="Times New Roman"/>
          <w:b/>
          <w:sz w:val="24"/>
          <w:szCs w:val="24"/>
        </w:rPr>
        <w:t>Самаркандски</w:t>
      </w:r>
      <w:proofErr w:type="spellEnd"/>
      <w:r w:rsidRPr="00E60F6D">
        <w:rPr>
          <w:rFonts w:ascii="Times New Roman" w:hAnsi="Times New Roman" w:cs="Times New Roman"/>
          <w:b/>
          <w:sz w:val="24"/>
          <w:szCs w:val="24"/>
        </w:rPr>
        <w:t xml:space="preserve"> държавен университет „Ш. Рашидов“, гр. Самарканд, Узбекистан;</w:t>
      </w:r>
    </w:p>
    <w:p w14:paraId="212A6118" w14:textId="77777777" w:rsidR="008D4412" w:rsidRPr="00E60F6D" w:rsidRDefault="008D4412" w:rsidP="00052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b/>
          <w:sz w:val="24"/>
          <w:szCs w:val="24"/>
        </w:rPr>
        <w:t xml:space="preserve">Проф. дин </w:t>
      </w:r>
      <w:proofErr w:type="spellStart"/>
      <w:r w:rsidRPr="00E60F6D">
        <w:rPr>
          <w:rFonts w:ascii="Times New Roman" w:hAnsi="Times New Roman" w:cs="Times New Roman"/>
          <w:b/>
          <w:sz w:val="24"/>
          <w:szCs w:val="24"/>
        </w:rPr>
        <w:t>Обиджон</w:t>
      </w:r>
      <w:proofErr w:type="spellEnd"/>
      <w:r w:rsidRPr="00E60F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b/>
          <w:sz w:val="24"/>
          <w:szCs w:val="24"/>
        </w:rPr>
        <w:t>Хамидов</w:t>
      </w:r>
      <w:proofErr w:type="spellEnd"/>
      <w:r w:rsidRPr="00E60F6D">
        <w:rPr>
          <w:rFonts w:ascii="Times New Roman" w:hAnsi="Times New Roman" w:cs="Times New Roman"/>
          <w:b/>
          <w:sz w:val="24"/>
          <w:szCs w:val="24"/>
        </w:rPr>
        <w:t>, Ректор на Бухарския държавен университет, Узбекистан, гр. Бухара, Узбекистан</w:t>
      </w:r>
    </w:p>
    <w:p w14:paraId="71DB91BC" w14:textId="77777777" w:rsidR="008D4412" w:rsidRPr="00E60F6D" w:rsidRDefault="008D4412" w:rsidP="008D4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F6D">
        <w:rPr>
          <w:rFonts w:ascii="Times New Roman" w:hAnsi="Times New Roman" w:cs="Times New Roman"/>
          <w:b/>
          <w:sz w:val="24"/>
          <w:szCs w:val="24"/>
        </w:rPr>
        <w:t>Членове:</w:t>
      </w:r>
    </w:p>
    <w:p w14:paraId="0F72C619" w14:textId="6F88C88F" w:rsidR="008D4412" w:rsidRPr="00E60F6D" w:rsidRDefault="008D4412" w:rsidP="008D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>проф. д-р Мадлен Данова, зам. Ректор, Софийски университет „Св. Климент Охридски“</w:t>
      </w:r>
    </w:p>
    <w:p w14:paraId="412656AB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</w:pPr>
      <w:r w:rsidRPr="00E60F6D">
        <w:t>Акад. проф. дхн</w:t>
      </w:r>
      <w:r w:rsidRPr="00E60F6D">
        <w:rPr>
          <w:lang w:val="en-US"/>
        </w:rPr>
        <w:t xml:space="preserve"> </w:t>
      </w:r>
      <w:r w:rsidRPr="00E60F6D">
        <w:t>Тони Спасов, Софийски университет „Св. Климент Охридски</w:t>
      </w:r>
    </w:p>
    <w:p w14:paraId="76D7B0B0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</w:pPr>
      <w:r w:rsidRPr="00E60F6D">
        <w:t>проф. дфн Анастас Герджиков,   Софийски университет „Св. Климент Охридски“</w:t>
      </w:r>
    </w:p>
    <w:p w14:paraId="4BA25695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</w:pPr>
      <w:r w:rsidRPr="00E60F6D">
        <w:t xml:space="preserve">проф. </w:t>
      </w:r>
      <w:proofErr w:type="spellStart"/>
      <w:r w:rsidRPr="00E60F6D">
        <w:t>д.ик.н</w:t>
      </w:r>
      <w:proofErr w:type="spellEnd"/>
      <w:r w:rsidRPr="00E60F6D">
        <w:t>. Соня Милева-Божанова, зам.-ректор, Софийски университет „Св. Климент Охридски“</w:t>
      </w:r>
    </w:p>
    <w:p w14:paraId="2DE07BB4" w14:textId="77777777" w:rsidR="004C5837" w:rsidRDefault="008D4412" w:rsidP="008D4412">
      <w:pPr>
        <w:pStyle w:val="NormalWeb"/>
        <w:spacing w:before="0" w:beforeAutospacing="0" w:after="0" w:afterAutospacing="0" w:line="276" w:lineRule="auto"/>
        <w:jc w:val="both"/>
      </w:pPr>
      <w:r w:rsidRPr="00E60F6D">
        <w:t>проф. д-р Стоян Шишков, зам. Ректор, Софийски университет „Св. Климент Охридски“</w:t>
      </w:r>
    </w:p>
    <w:p w14:paraId="17F67F9C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</w:pPr>
      <w:r w:rsidRPr="00E60F6D">
        <w:t>проф. д–р Гергана Петкова, Декан на Факултета по класически и нови филологии, Софийски университет „Св. Климент Охридски“</w:t>
      </w:r>
    </w:p>
    <w:p w14:paraId="668A47A1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  <w:rPr>
          <w:bCs/>
          <w:iCs/>
        </w:rPr>
      </w:pPr>
      <w:r w:rsidRPr="00E60F6D">
        <w:t>проф. д–р Милена Братоева, катедра „</w:t>
      </w:r>
      <w:proofErr w:type="spellStart"/>
      <w:r w:rsidRPr="00E60F6D">
        <w:t>Индология</w:t>
      </w:r>
      <w:proofErr w:type="spellEnd"/>
      <w:r w:rsidRPr="00E60F6D">
        <w:t xml:space="preserve">“, </w:t>
      </w:r>
      <w:r w:rsidRPr="00E60F6D">
        <w:rPr>
          <w:bCs/>
          <w:iCs/>
        </w:rPr>
        <w:t>Факултет по класически и нови филологии, Софийски университет „Св. Климент Охридски“</w:t>
      </w:r>
    </w:p>
    <w:p w14:paraId="61EAE206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  <w:rPr>
          <w:bCs/>
          <w:iCs/>
        </w:rPr>
      </w:pPr>
      <w:r w:rsidRPr="00E60F6D">
        <w:rPr>
          <w:bCs/>
          <w:iCs/>
        </w:rPr>
        <w:t xml:space="preserve">проф. Мария Стойчева, </w:t>
      </w:r>
      <w:r w:rsidRPr="00E60F6D">
        <w:t>Софийски университет „Св. Климент Охридски</w:t>
      </w:r>
    </w:p>
    <w:p w14:paraId="0AEDE7A9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</w:pPr>
      <w:r w:rsidRPr="00E60F6D">
        <w:t xml:space="preserve">проф. дфн Георги </w:t>
      </w:r>
      <w:proofErr w:type="spellStart"/>
      <w:r w:rsidRPr="00E60F6D">
        <w:t>Каприев</w:t>
      </w:r>
      <w:proofErr w:type="spellEnd"/>
      <w:r w:rsidRPr="00E60F6D">
        <w:t>, Софийски университет „Св. Климент Охридски</w:t>
      </w:r>
    </w:p>
    <w:p w14:paraId="63DCEBF3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</w:pPr>
      <w:r w:rsidRPr="00E60F6D">
        <w:t>проф. Владимир Градев, Софийски университет „Св. Климент Охридски</w:t>
      </w:r>
    </w:p>
    <w:p w14:paraId="2D54B3E7" w14:textId="77777777" w:rsidR="008D4412" w:rsidRDefault="008D4412" w:rsidP="008D4412">
      <w:pPr>
        <w:pStyle w:val="NormalWeb"/>
        <w:spacing w:before="0" w:beforeAutospacing="0" w:after="0" w:afterAutospacing="0" w:line="276" w:lineRule="auto"/>
        <w:jc w:val="both"/>
      </w:pPr>
      <w:r w:rsidRPr="00E60F6D">
        <w:rPr>
          <w:rStyle w:val="Emphasis"/>
          <w:i w:val="0"/>
        </w:rPr>
        <w:t>проф</w:t>
      </w:r>
      <w:r w:rsidRPr="00E60F6D">
        <w:rPr>
          <w:i/>
        </w:rPr>
        <w:t xml:space="preserve">. </w:t>
      </w:r>
      <w:r w:rsidRPr="00E60F6D">
        <w:rPr>
          <w:rStyle w:val="Emphasis"/>
          <w:i w:val="0"/>
        </w:rPr>
        <w:t xml:space="preserve">Мартин </w:t>
      </w:r>
      <w:proofErr w:type="spellStart"/>
      <w:r w:rsidRPr="00E60F6D">
        <w:rPr>
          <w:rStyle w:val="Emphasis"/>
          <w:i w:val="0"/>
        </w:rPr>
        <w:t>Вечев</w:t>
      </w:r>
      <w:proofErr w:type="spellEnd"/>
      <w:r w:rsidRPr="00E60F6D">
        <w:rPr>
          <w:rStyle w:val="Emphasis"/>
          <w:i w:val="0"/>
        </w:rPr>
        <w:t xml:space="preserve">, </w:t>
      </w:r>
      <w:r w:rsidRPr="00E60F6D">
        <w:t>INSAIT, Софийски университет „Св. Климент Охридски</w:t>
      </w:r>
    </w:p>
    <w:p w14:paraId="25866A9A" w14:textId="77777777" w:rsidR="00F55C57" w:rsidRPr="00F55C57" w:rsidRDefault="00F55C57" w:rsidP="0041069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5C57">
        <w:rPr>
          <w:rFonts w:ascii="Times New Roman" w:hAnsi="Times New Roman" w:cs="Times New Roman"/>
          <w:bCs/>
          <w:sz w:val="24"/>
          <w:szCs w:val="24"/>
        </w:rPr>
        <w:t xml:space="preserve">Проф. </w:t>
      </w:r>
      <w:proofErr w:type="spellStart"/>
      <w:r w:rsidRPr="00F55C57">
        <w:rPr>
          <w:rFonts w:ascii="Times New Roman" w:hAnsi="Times New Roman" w:cs="Times New Roman"/>
          <w:sz w:val="24"/>
          <w:szCs w:val="24"/>
        </w:rPr>
        <w:t>д.т.н</w:t>
      </w:r>
      <w:proofErr w:type="spellEnd"/>
      <w:r w:rsidRPr="00F55C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5C57">
        <w:rPr>
          <w:rFonts w:ascii="Times New Roman" w:hAnsi="Times New Roman" w:cs="Times New Roman"/>
          <w:bCs/>
          <w:sz w:val="24"/>
          <w:szCs w:val="24"/>
        </w:rPr>
        <w:t>Акмал</w:t>
      </w:r>
      <w:proofErr w:type="spellEnd"/>
      <w:r w:rsidRPr="00F55C57">
        <w:rPr>
          <w:rFonts w:ascii="Times New Roman" w:hAnsi="Times New Roman" w:cs="Times New Roman"/>
          <w:bCs/>
          <w:sz w:val="24"/>
          <w:szCs w:val="24"/>
        </w:rPr>
        <w:t xml:space="preserve"> Ахатов</w:t>
      </w:r>
      <w:r w:rsidRPr="00F55C57">
        <w:rPr>
          <w:rFonts w:ascii="Times New Roman" w:hAnsi="Times New Roman" w:cs="Times New Roman"/>
          <w:sz w:val="24"/>
          <w:szCs w:val="24"/>
        </w:rPr>
        <w:t xml:space="preserve">, зам. ректор, </w:t>
      </w:r>
      <w:proofErr w:type="spellStart"/>
      <w:r w:rsidRPr="00F55C57">
        <w:rPr>
          <w:rFonts w:ascii="Times New Roman" w:hAnsi="Times New Roman" w:cs="Times New Roman"/>
          <w:sz w:val="24"/>
          <w:szCs w:val="24"/>
        </w:rPr>
        <w:t>Самаркандски</w:t>
      </w:r>
      <w:proofErr w:type="spellEnd"/>
      <w:r w:rsidRPr="00F55C57">
        <w:rPr>
          <w:rFonts w:ascii="Times New Roman" w:hAnsi="Times New Roman" w:cs="Times New Roman"/>
          <w:sz w:val="24"/>
          <w:szCs w:val="24"/>
        </w:rPr>
        <w:t xml:space="preserve"> държавен университет „Ш. Рашидов“, гр. Самарканд, Узбекистан;</w:t>
      </w:r>
    </w:p>
    <w:p w14:paraId="30B46CF0" w14:textId="77777777" w:rsidR="008D4412" w:rsidRPr="00E60F6D" w:rsidRDefault="008D4412" w:rsidP="0041069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60F6D">
        <w:rPr>
          <w:rFonts w:ascii="Times New Roman" w:hAnsi="Times New Roman" w:cs="Times New Roman"/>
          <w:bCs/>
          <w:sz w:val="24"/>
          <w:szCs w:val="24"/>
        </w:rPr>
        <w:t xml:space="preserve">проф. дфн Алия </w:t>
      </w:r>
      <w:proofErr w:type="spellStart"/>
      <w:r w:rsidRPr="00E60F6D">
        <w:rPr>
          <w:rFonts w:ascii="Times New Roman" w:hAnsi="Times New Roman" w:cs="Times New Roman"/>
          <w:bCs/>
          <w:sz w:val="24"/>
          <w:szCs w:val="24"/>
        </w:rPr>
        <w:t>Масалимова</w:t>
      </w:r>
      <w:proofErr w:type="spellEnd"/>
      <w:r w:rsidRPr="00E60F6D">
        <w:rPr>
          <w:rFonts w:ascii="Times New Roman" w:hAnsi="Times New Roman" w:cs="Times New Roman"/>
          <w:bCs/>
          <w:sz w:val="24"/>
          <w:szCs w:val="24"/>
        </w:rPr>
        <w:t xml:space="preserve"> – зам. ректор, Академия за държавно управление към Президента на </w:t>
      </w:r>
      <w:proofErr w:type="spellStart"/>
      <w:r w:rsidRPr="00E60F6D">
        <w:rPr>
          <w:rFonts w:ascii="Times New Roman" w:hAnsi="Times New Roman" w:cs="Times New Roman"/>
          <w:bCs/>
          <w:sz w:val="24"/>
          <w:szCs w:val="24"/>
        </w:rPr>
        <w:t>РКазахстан</w:t>
      </w:r>
      <w:proofErr w:type="spellEnd"/>
      <w:r w:rsidRPr="00E60F6D">
        <w:rPr>
          <w:rFonts w:ascii="Times New Roman" w:hAnsi="Times New Roman" w:cs="Times New Roman"/>
          <w:bCs/>
          <w:sz w:val="24"/>
          <w:szCs w:val="24"/>
        </w:rPr>
        <w:t>, гр. Астана, Казахстан</w:t>
      </w:r>
    </w:p>
    <w:p w14:paraId="14C4089C" w14:textId="77777777" w:rsidR="008D4412" w:rsidRPr="00E60F6D" w:rsidRDefault="008D4412" w:rsidP="008D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Pr="00E60F6D">
        <w:rPr>
          <w:rFonts w:ascii="Times New Roman" w:hAnsi="Times New Roman" w:cs="Times New Roman"/>
          <w:sz w:val="24"/>
          <w:szCs w:val="24"/>
        </w:rPr>
        <w:t>Оразгелди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sz w:val="24"/>
          <w:szCs w:val="24"/>
        </w:rPr>
        <w:t>Овезсахедов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 xml:space="preserve">, Ректор на Туркменския държавен университет „ </w:t>
      </w:r>
      <w:proofErr w:type="spellStart"/>
      <w:r w:rsidRPr="00E60F6D">
        <w:rPr>
          <w:rFonts w:ascii="Times New Roman" w:hAnsi="Times New Roman" w:cs="Times New Roman"/>
          <w:iCs/>
          <w:sz w:val="24"/>
          <w:szCs w:val="24"/>
        </w:rPr>
        <w:t>Махтумкули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 xml:space="preserve">“, гр. </w:t>
      </w:r>
      <w:proofErr w:type="spellStart"/>
      <w:r w:rsidRPr="00E60F6D">
        <w:rPr>
          <w:rFonts w:ascii="Times New Roman" w:hAnsi="Times New Roman" w:cs="Times New Roman"/>
          <w:sz w:val="24"/>
          <w:szCs w:val="24"/>
        </w:rPr>
        <w:t>Ашхабат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 xml:space="preserve">, Туркменистан </w:t>
      </w:r>
    </w:p>
    <w:p w14:paraId="3F8AFED8" w14:textId="77777777" w:rsidR="008D4412" w:rsidRPr="00E60F6D" w:rsidRDefault="008D4412" w:rsidP="008D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>проф. Чен Ин, Директор на Институт Конфуций – София, Китай</w:t>
      </w:r>
    </w:p>
    <w:p w14:paraId="525F8AD2" w14:textId="77777777" w:rsidR="008D4412" w:rsidRPr="00E60F6D" w:rsidRDefault="008D4412" w:rsidP="008D4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 xml:space="preserve">проф. д-р </w:t>
      </w:r>
      <w:proofErr w:type="spellStart"/>
      <w:r w:rsidRPr="00E60F6D">
        <w:rPr>
          <w:rFonts w:ascii="Times New Roman" w:hAnsi="Times New Roman" w:cs="Times New Roman"/>
          <w:sz w:val="24"/>
          <w:szCs w:val="24"/>
        </w:rPr>
        <w:t>Упендер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sz w:val="24"/>
          <w:szCs w:val="24"/>
        </w:rPr>
        <w:t>Рао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>, Университет "</w:t>
      </w:r>
      <w:proofErr w:type="spellStart"/>
      <w:r w:rsidRPr="00E60F6D">
        <w:rPr>
          <w:rFonts w:ascii="Times New Roman" w:hAnsi="Times New Roman" w:cs="Times New Roman"/>
          <w:sz w:val="24"/>
          <w:szCs w:val="24"/>
        </w:rPr>
        <w:t>Джавахарлал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 xml:space="preserve"> Неру", Делхи, Индия</w:t>
      </w:r>
    </w:p>
    <w:p w14:paraId="365D78C6" w14:textId="77777777" w:rsidR="008D4412" w:rsidRPr="00E60F6D" w:rsidRDefault="008D4412" w:rsidP="008D4412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0F6D">
        <w:rPr>
          <w:rStyle w:val="Strong"/>
          <w:rFonts w:ascii="Times New Roman" w:hAnsi="Times New Roman" w:cs="Times New Roman"/>
          <w:b w:val="0"/>
          <w:sz w:val="24"/>
          <w:szCs w:val="24"/>
        </w:rPr>
        <w:t>проф. д–р Майкъл Байрам</w:t>
      </w:r>
      <w:r w:rsidRPr="00E60F6D">
        <w:rPr>
          <w:rFonts w:ascii="Times New Roman" w:hAnsi="Times New Roman" w:cs="Times New Roman"/>
          <w:sz w:val="24"/>
          <w:szCs w:val="24"/>
        </w:rPr>
        <w:t>, почетен професор на Университета в гр. Дърам, Великобритания</w:t>
      </w:r>
    </w:p>
    <w:p w14:paraId="3AEF1FA4" w14:textId="77777777" w:rsidR="008D4412" w:rsidRPr="00E60F6D" w:rsidRDefault="008D4412" w:rsidP="008D4412">
      <w:p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проф. д-р </w:t>
      </w:r>
      <w:proofErr w:type="spellStart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хаб</w:t>
      </w:r>
      <w:proofErr w:type="spellEnd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 </w:t>
      </w:r>
      <w:proofErr w:type="spellStart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Малгожата</w:t>
      </w:r>
      <w:proofErr w:type="spellEnd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Мисливец</w:t>
      </w:r>
      <w:proofErr w:type="spellEnd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декан на Факултета по социални науки</w:t>
      </w:r>
    </w:p>
    <w:p w14:paraId="029DBD02" w14:textId="77777777" w:rsidR="008D4412" w:rsidRPr="00E60F6D" w:rsidRDefault="008D4412" w:rsidP="008D4412">
      <w:p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Университет на Силезия в Катовице, Полша</w:t>
      </w:r>
    </w:p>
    <w:p w14:paraId="7868B4D0" w14:textId="77777777" w:rsidR="008D4412" w:rsidRPr="00E60F6D" w:rsidRDefault="008D4412" w:rsidP="008D4412">
      <w:pPr>
        <w:spacing w:after="0" w:line="276" w:lineRule="auto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проф. д–р </w:t>
      </w:r>
      <w:proofErr w:type="spellStart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Томиюки</w:t>
      </w:r>
      <w:proofErr w:type="spellEnd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УЕСУГИ, Факултет по изкуства и литература, Университет </w:t>
      </w:r>
      <w:proofErr w:type="spellStart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Сейджо</w:t>
      </w:r>
      <w:proofErr w:type="spellEnd"/>
      <w:r w:rsidRPr="00E60F6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Токио, Япония</w:t>
      </w:r>
    </w:p>
    <w:p w14:paraId="63ED8D84" w14:textId="77777777" w:rsidR="00E51D23" w:rsidRPr="00E60F6D" w:rsidRDefault="00E51D23" w:rsidP="008D4412">
      <w:pPr>
        <w:rPr>
          <w:rFonts w:ascii="Times New Roman" w:hAnsi="Times New Roman" w:cs="Times New Roman"/>
          <w:b/>
          <w:sz w:val="24"/>
          <w:szCs w:val="24"/>
        </w:rPr>
      </w:pPr>
    </w:p>
    <w:p w14:paraId="2B5AFEC2" w14:textId="77777777" w:rsidR="008D4412" w:rsidRPr="00E60F6D" w:rsidRDefault="008D4412" w:rsidP="008D4412">
      <w:pPr>
        <w:rPr>
          <w:rFonts w:ascii="Times New Roman" w:hAnsi="Times New Roman" w:cs="Times New Roman"/>
          <w:b/>
          <w:sz w:val="24"/>
          <w:szCs w:val="24"/>
        </w:rPr>
      </w:pPr>
      <w:r w:rsidRPr="00E60F6D">
        <w:rPr>
          <w:rFonts w:ascii="Times New Roman" w:hAnsi="Times New Roman" w:cs="Times New Roman"/>
          <w:b/>
          <w:sz w:val="24"/>
          <w:szCs w:val="24"/>
        </w:rPr>
        <w:t xml:space="preserve">Организационен комитет </w:t>
      </w:r>
    </w:p>
    <w:p w14:paraId="5CEC3157" w14:textId="77777777" w:rsidR="008D4412" w:rsidRPr="00E60F6D" w:rsidRDefault="008D4412" w:rsidP="008D4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F6D">
        <w:rPr>
          <w:rFonts w:ascii="Times New Roman" w:hAnsi="Times New Roman" w:cs="Times New Roman"/>
          <w:b/>
          <w:bCs/>
          <w:sz w:val="24"/>
          <w:szCs w:val="24"/>
        </w:rPr>
        <w:t>Председател:</w:t>
      </w:r>
    </w:p>
    <w:p w14:paraId="6C2DC0C7" w14:textId="77777777" w:rsidR="008D4412" w:rsidRPr="00E60F6D" w:rsidRDefault="008D4412" w:rsidP="008D4412">
      <w:pPr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>проф. д-р Мадлен Данова, зам. ректор</w:t>
      </w:r>
      <w:r w:rsidR="00034B30">
        <w:rPr>
          <w:rFonts w:ascii="Times New Roman" w:hAnsi="Times New Roman" w:cs="Times New Roman"/>
          <w:sz w:val="24"/>
          <w:szCs w:val="24"/>
        </w:rPr>
        <w:t>,</w:t>
      </w:r>
      <w:r w:rsidRPr="00E60F6D">
        <w:rPr>
          <w:rFonts w:ascii="Times New Roman" w:hAnsi="Times New Roman" w:cs="Times New Roman"/>
          <w:sz w:val="24"/>
          <w:szCs w:val="24"/>
        </w:rPr>
        <w:t xml:space="preserve"> Софийски университет „Св. Климент Охридски“  </w:t>
      </w:r>
    </w:p>
    <w:p w14:paraId="32497AE5" w14:textId="77777777" w:rsidR="00DB1A4A" w:rsidRDefault="00DB1A4A" w:rsidP="008D44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FC6C8C" w14:textId="77777777" w:rsidR="008D4412" w:rsidRPr="00E60F6D" w:rsidRDefault="008D4412" w:rsidP="008D4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F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Зам.-председатели:</w:t>
      </w:r>
    </w:p>
    <w:p w14:paraId="39DD0A08" w14:textId="77777777" w:rsidR="008D4412" w:rsidRPr="00E60F6D" w:rsidRDefault="008D4412" w:rsidP="008D44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60F6D">
        <w:rPr>
          <w:rFonts w:ascii="Times New Roman" w:hAnsi="Times New Roman" w:cs="Times New Roman"/>
          <w:bCs/>
          <w:sz w:val="24"/>
          <w:szCs w:val="24"/>
        </w:rPr>
        <w:t xml:space="preserve">Виолета </w:t>
      </w:r>
      <w:proofErr w:type="spellStart"/>
      <w:r w:rsidRPr="00E60F6D">
        <w:rPr>
          <w:rFonts w:ascii="Times New Roman" w:hAnsi="Times New Roman" w:cs="Times New Roman"/>
          <w:bCs/>
          <w:sz w:val="24"/>
          <w:szCs w:val="24"/>
        </w:rPr>
        <w:t>Добичина</w:t>
      </w:r>
      <w:proofErr w:type="spellEnd"/>
      <w:r w:rsidRPr="00E60F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55C57">
        <w:rPr>
          <w:rFonts w:ascii="Times New Roman" w:hAnsi="Times New Roman" w:cs="Times New Roman"/>
          <w:bCs/>
          <w:sz w:val="24"/>
          <w:szCs w:val="24"/>
        </w:rPr>
        <w:t xml:space="preserve">Директор та </w:t>
      </w:r>
      <w:r w:rsidRPr="00E60F6D">
        <w:rPr>
          <w:rFonts w:ascii="Times New Roman" w:hAnsi="Times New Roman" w:cs="Times New Roman"/>
          <w:bCs/>
          <w:sz w:val="24"/>
          <w:szCs w:val="24"/>
        </w:rPr>
        <w:t>Научно–</w:t>
      </w:r>
      <w:r w:rsidR="00F55C57">
        <w:rPr>
          <w:rFonts w:ascii="Times New Roman" w:hAnsi="Times New Roman" w:cs="Times New Roman"/>
          <w:bCs/>
          <w:sz w:val="24"/>
          <w:szCs w:val="24"/>
        </w:rPr>
        <w:t>образователен</w:t>
      </w:r>
      <w:r w:rsidRPr="00E60F6D">
        <w:rPr>
          <w:rFonts w:ascii="Times New Roman" w:hAnsi="Times New Roman" w:cs="Times New Roman"/>
          <w:bCs/>
          <w:sz w:val="24"/>
          <w:szCs w:val="24"/>
        </w:rPr>
        <w:t xml:space="preserve"> център „ал–</w:t>
      </w:r>
      <w:proofErr w:type="spellStart"/>
      <w:r w:rsidRPr="00E60F6D">
        <w:rPr>
          <w:rFonts w:ascii="Times New Roman" w:hAnsi="Times New Roman" w:cs="Times New Roman"/>
          <w:bCs/>
          <w:sz w:val="24"/>
          <w:szCs w:val="24"/>
        </w:rPr>
        <w:t>Фараби</w:t>
      </w:r>
      <w:proofErr w:type="spellEnd"/>
      <w:r w:rsidRPr="00E60F6D">
        <w:rPr>
          <w:rFonts w:ascii="Times New Roman" w:hAnsi="Times New Roman" w:cs="Times New Roman"/>
          <w:bCs/>
          <w:sz w:val="24"/>
          <w:szCs w:val="24"/>
        </w:rPr>
        <w:t xml:space="preserve">“, </w:t>
      </w:r>
      <w:r w:rsidRPr="00E60F6D">
        <w:rPr>
          <w:rFonts w:ascii="Times New Roman" w:hAnsi="Times New Roman" w:cs="Times New Roman"/>
          <w:sz w:val="24"/>
          <w:szCs w:val="24"/>
        </w:rPr>
        <w:t>Софийски университет „Св. Климент Охридски“</w:t>
      </w:r>
    </w:p>
    <w:p w14:paraId="6FD6A035" w14:textId="77777777" w:rsidR="008D4412" w:rsidRDefault="008D4412" w:rsidP="008D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bCs/>
          <w:sz w:val="24"/>
          <w:szCs w:val="24"/>
        </w:rPr>
        <w:t xml:space="preserve">проф. д–р Мария Стойчева – Философски факултет, </w:t>
      </w:r>
      <w:r w:rsidRPr="00E60F6D">
        <w:rPr>
          <w:rFonts w:ascii="Times New Roman" w:hAnsi="Times New Roman" w:cs="Times New Roman"/>
          <w:sz w:val="24"/>
          <w:szCs w:val="24"/>
        </w:rPr>
        <w:t>Софийски университет „Св. Климент Охридски“</w:t>
      </w:r>
    </w:p>
    <w:p w14:paraId="17CD0027" w14:textId="77777777" w:rsidR="00034B30" w:rsidRPr="00E60F6D" w:rsidRDefault="00034B30" w:rsidP="008D44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B850D" w14:textId="77777777" w:rsidR="008D4412" w:rsidRPr="00E60F6D" w:rsidRDefault="008D4412" w:rsidP="00034B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0F6D">
        <w:rPr>
          <w:rFonts w:ascii="Times New Roman" w:hAnsi="Times New Roman" w:cs="Times New Roman"/>
          <w:b/>
          <w:bCs/>
          <w:sz w:val="24"/>
          <w:szCs w:val="24"/>
        </w:rPr>
        <w:t>Членове:</w:t>
      </w:r>
    </w:p>
    <w:p w14:paraId="397C15FF" w14:textId="77777777" w:rsidR="008D4412" w:rsidRPr="00E60F6D" w:rsidRDefault="008D4412" w:rsidP="00034B3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60F6D">
        <w:rPr>
          <w:rFonts w:ascii="Times New Roman" w:hAnsi="Times New Roman" w:cs="Times New Roman"/>
          <w:bCs/>
          <w:sz w:val="24"/>
          <w:szCs w:val="24"/>
        </w:rPr>
        <w:t xml:space="preserve">проф. </w:t>
      </w:r>
      <w:proofErr w:type="spellStart"/>
      <w:r w:rsidRPr="00E60F6D">
        <w:rPr>
          <w:rFonts w:ascii="Times New Roman" w:hAnsi="Times New Roman" w:cs="Times New Roman"/>
          <w:bCs/>
          <w:sz w:val="24"/>
          <w:szCs w:val="24"/>
        </w:rPr>
        <w:t>Мухтор</w:t>
      </w:r>
      <w:proofErr w:type="spellEnd"/>
      <w:r w:rsidRPr="00E60F6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bCs/>
          <w:sz w:val="24"/>
          <w:szCs w:val="24"/>
        </w:rPr>
        <w:t>Насиров</w:t>
      </w:r>
      <w:proofErr w:type="spellEnd"/>
      <w:r w:rsidRPr="00E60F6D">
        <w:rPr>
          <w:rFonts w:ascii="Times New Roman" w:hAnsi="Times New Roman" w:cs="Times New Roman"/>
          <w:bCs/>
          <w:sz w:val="24"/>
          <w:szCs w:val="24"/>
        </w:rPr>
        <w:t xml:space="preserve">, Директор на Отдела за международно сътрудничество, </w:t>
      </w:r>
      <w:proofErr w:type="spellStart"/>
      <w:r w:rsidRPr="00E60F6D">
        <w:rPr>
          <w:rFonts w:ascii="Times New Roman" w:hAnsi="Times New Roman" w:cs="Times New Roman"/>
          <w:bCs/>
          <w:sz w:val="24"/>
          <w:szCs w:val="24"/>
        </w:rPr>
        <w:t>Самаркандски</w:t>
      </w:r>
      <w:proofErr w:type="spellEnd"/>
      <w:r w:rsidRPr="00E60F6D">
        <w:rPr>
          <w:rFonts w:ascii="Times New Roman" w:hAnsi="Times New Roman" w:cs="Times New Roman"/>
          <w:bCs/>
          <w:sz w:val="24"/>
          <w:szCs w:val="24"/>
        </w:rPr>
        <w:t xml:space="preserve"> държавен университет</w:t>
      </w:r>
    </w:p>
    <w:p w14:paraId="68649C0B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  <w:rPr>
          <w:bCs/>
          <w:iCs/>
        </w:rPr>
      </w:pPr>
      <w:r w:rsidRPr="00E60F6D">
        <w:rPr>
          <w:bCs/>
        </w:rPr>
        <w:t xml:space="preserve">д–р Симеон </w:t>
      </w:r>
      <w:proofErr w:type="spellStart"/>
      <w:r w:rsidRPr="00E60F6D">
        <w:rPr>
          <w:bCs/>
        </w:rPr>
        <w:t>Хинковский</w:t>
      </w:r>
      <w:proofErr w:type="spellEnd"/>
      <w:r w:rsidRPr="00E60F6D">
        <w:rPr>
          <w:bCs/>
        </w:rPr>
        <w:t xml:space="preserve"> – </w:t>
      </w:r>
      <w:r w:rsidRPr="00E60F6D">
        <w:rPr>
          <w:bCs/>
          <w:iCs/>
        </w:rPr>
        <w:t>Факултет по класически и нови филологии, Софийски университет „Св. Климент Охридски“</w:t>
      </w:r>
    </w:p>
    <w:p w14:paraId="76C34BFA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  <w:rPr>
          <w:bCs/>
          <w:iCs/>
        </w:rPr>
      </w:pPr>
      <w:r w:rsidRPr="00E60F6D">
        <w:rPr>
          <w:bCs/>
        </w:rPr>
        <w:t xml:space="preserve">Ани Петрова – </w:t>
      </w:r>
      <w:r w:rsidRPr="00E60F6D">
        <w:rPr>
          <w:bCs/>
          <w:iCs/>
        </w:rPr>
        <w:t>Факултет по класически и нови филологии, Софийски университет „Св. Климент Охридски“</w:t>
      </w:r>
    </w:p>
    <w:p w14:paraId="3D46AAEF" w14:textId="77777777" w:rsidR="008D4412" w:rsidRPr="00E60F6D" w:rsidRDefault="008D4412" w:rsidP="008D4412">
      <w:pPr>
        <w:pStyle w:val="NormalWeb"/>
        <w:spacing w:before="0" w:beforeAutospacing="0" w:after="0" w:afterAutospacing="0" w:line="276" w:lineRule="auto"/>
        <w:jc w:val="both"/>
        <w:rPr>
          <w:bCs/>
          <w:iCs/>
        </w:rPr>
      </w:pPr>
      <w:r w:rsidRPr="00A23061">
        <w:rPr>
          <w:bCs/>
        </w:rPr>
        <w:t xml:space="preserve">Каролина </w:t>
      </w:r>
      <w:proofErr w:type="spellStart"/>
      <w:r w:rsidRPr="00A23061">
        <w:rPr>
          <w:bCs/>
        </w:rPr>
        <w:t>Манукян</w:t>
      </w:r>
      <w:proofErr w:type="spellEnd"/>
      <w:r w:rsidRPr="00A23061">
        <w:rPr>
          <w:bCs/>
        </w:rPr>
        <w:t xml:space="preserve"> – отдел „Международно сътрудничество“, </w:t>
      </w:r>
      <w:r w:rsidRPr="00A23061">
        <w:rPr>
          <w:bCs/>
          <w:iCs/>
        </w:rPr>
        <w:t>Софийски университет „Св. Климент Охридски“</w:t>
      </w:r>
    </w:p>
    <w:p w14:paraId="5B186911" w14:textId="77777777" w:rsidR="008D4412" w:rsidRPr="00E60F6D" w:rsidRDefault="008D4412" w:rsidP="008D44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60F6D">
        <w:rPr>
          <w:rFonts w:ascii="Times New Roman" w:hAnsi="Times New Roman" w:cs="Times New Roman"/>
          <w:bCs/>
          <w:sz w:val="24"/>
          <w:szCs w:val="24"/>
        </w:rPr>
        <w:t xml:space="preserve">Анастасия </w:t>
      </w:r>
      <w:proofErr w:type="spellStart"/>
      <w:r w:rsidRPr="00E60F6D">
        <w:rPr>
          <w:rFonts w:ascii="Times New Roman" w:hAnsi="Times New Roman" w:cs="Times New Roman"/>
          <w:bCs/>
          <w:sz w:val="24"/>
          <w:szCs w:val="24"/>
        </w:rPr>
        <w:t>Кармелюк</w:t>
      </w:r>
      <w:proofErr w:type="spellEnd"/>
      <w:r w:rsidRPr="00E60F6D">
        <w:rPr>
          <w:rFonts w:ascii="Times New Roman" w:hAnsi="Times New Roman" w:cs="Times New Roman"/>
          <w:bCs/>
          <w:sz w:val="24"/>
          <w:szCs w:val="24"/>
        </w:rPr>
        <w:t xml:space="preserve"> – Директор Отдел за международно сътрудничество, Евразийски национален университет „</w:t>
      </w:r>
      <w:proofErr w:type="spellStart"/>
      <w:r w:rsidRPr="00E60F6D">
        <w:rPr>
          <w:rFonts w:ascii="Times New Roman" w:hAnsi="Times New Roman" w:cs="Times New Roman"/>
          <w:bCs/>
          <w:sz w:val="24"/>
          <w:szCs w:val="24"/>
        </w:rPr>
        <w:t>Гумильов</w:t>
      </w:r>
      <w:proofErr w:type="spellEnd"/>
      <w:r w:rsidRPr="00E60F6D">
        <w:rPr>
          <w:rFonts w:ascii="Times New Roman" w:hAnsi="Times New Roman" w:cs="Times New Roman"/>
          <w:bCs/>
          <w:sz w:val="24"/>
          <w:szCs w:val="24"/>
        </w:rPr>
        <w:t>“, Астана Казахстан</w:t>
      </w:r>
    </w:p>
    <w:p w14:paraId="52838DA3" w14:textId="77777777" w:rsidR="008D4412" w:rsidRDefault="008D4412" w:rsidP="008D4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sz w:val="24"/>
          <w:szCs w:val="24"/>
        </w:rPr>
        <w:t xml:space="preserve">д–р </w:t>
      </w:r>
      <w:proofErr w:type="spellStart"/>
      <w:r w:rsidRPr="00E60F6D">
        <w:rPr>
          <w:rFonts w:ascii="Times New Roman" w:hAnsi="Times New Roman" w:cs="Times New Roman"/>
          <w:sz w:val="24"/>
          <w:szCs w:val="24"/>
        </w:rPr>
        <w:t>Огулсапар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sz w:val="24"/>
          <w:szCs w:val="24"/>
        </w:rPr>
        <w:t>Назарова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 xml:space="preserve">, Туркменския държавен университет „ </w:t>
      </w:r>
      <w:proofErr w:type="spellStart"/>
      <w:r w:rsidRPr="00E60F6D">
        <w:rPr>
          <w:rFonts w:ascii="Times New Roman" w:hAnsi="Times New Roman" w:cs="Times New Roman"/>
          <w:iCs/>
          <w:sz w:val="24"/>
          <w:szCs w:val="24"/>
        </w:rPr>
        <w:t>Махтумкули</w:t>
      </w:r>
      <w:proofErr w:type="spellEnd"/>
      <w:r w:rsidRPr="00E60F6D">
        <w:rPr>
          <w:rFonts w:ascii="Times New Roman" w:hAnsi="Times New Roman" w:cs="Times New Roman"/>
          <w:sz w:val="24"/>
          <w:szCs w:val="24"/>
        </w:rPr>
        <w:t>“ , Туркменистан</w:t>
      </w:r>
    </w:p>
    <w:p w14:paraId="1BDD859A" w14:textId="77777777" w:rsidR="00F55C57" w:rsidRPr="00E60F6D" w:rsidRDefault="00F55C57" w:rsidP="008D4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д–р Майра Кабакова, Казахски национален университет „ал–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14:paraId="1C5B2131" w14:textId="77777777" w:rsidR="00E51D23" w:rsidRPr="00E60F6D" w:rsidRDefault="00E51D23" w:rsidP="008D44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F1509C6" w14:textId="77777777" w:rsidR="008D4412" w:rsidRPr="00E60F6D" w:rsidRDefault="004F2D1A" w:rsidP="008D4412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4F2D1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контакти:</w:t>
      </w:r>
      <w:r w:rsidRPr="004F2D1A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8D4412" w:rsidRPr="00E60F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Виолета </w:t>
      </w:r>
      <w:proofErr w:type="spellStart"/>
      <w:r w:rsidR="008D4412" w:rsidRPr="00E60F6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Добичина</w:t>
      </w:r>
      <w:proofErr w:type="spellEnd"/>
      <w:r w:rsidR="008D4412" w:rsidRPr="00E60F6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F2D1A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8D4412" w:rsidRPr="004F2D1A">
        <w:rPr>
          <w:rFonts w:ascii="Times New Roman" w:eastAsia="Times New Roman" w:hAnsi="Times New Roman" w:cs="Times New Roman"/>
          <w:sz w:val="24"/>
          <w:szCs w:val="24"/>
          <w:lang w:eastAsia="bg-BG"/>
        </w:rPr>
        <w:t>e-</w:t>
      </w:r>
      <w:proofErr w:type="spellStart"/>
      <w:r w:rsidR="008D4412" w:rsidRPr="004F2D1A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="008D4412" w:rsidRPr="004F2D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="008D4412" w:rsidRPr="00E60F6D">
          <w:rPr>
            <w:rStyle w:val="Hyperlink"/>
            <w:rFonts w:ascii="Times New Roman" w:hAnsi="Times New Roman" w:cs="Times New Roman"/>
            <w:sz w:val="24"/>
            <w:szCs w:val="24"/>
          </w:rPr>
          <w:t>kazakhcentersu@gmail.com</w:t>
        </w:r>
      </w:hyperlink>
    </w:p>
    <w:p w14:paraId="1524DAE2" w14:textId="77777777" w:rsidR="008D4412" w:rsidRPr="00E60F6D" w:rsidRDefault="008D4412" w:rsidP="008D441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60F6D">
        <w:rPr>
          <w:rFonts w:ascii="Times New Roman" w:hAnsi="Times New Roman" w:cs="Times New Roman"/>
          <w:sz w:val="24"/>
          <w:szCs w:val="24"/>
        </w:rPr>
        <w:t xml:space="preserve">Ани Петрова, </w:t>
      </w:r>
      <w:r w:rsidRPr="004F2D1A">
        <w:rPr>
          <w:rFonts w:ascii="Times New Roman" w:eastAsia="Times New Roman" w:hAnsi="Times New Roman" w:cs="Times New Roman"/>
          <w:sz w:val="24"/>
          <w:szCs w:val="24"/>
          <w:lang w:eastAsia="bg-BG"/>
        </w:rPr>
        <w:t>e-</w:t>
      </w:r>
      <w:proofErr w:type="spellStart"/>
      <w:r w:rsidRPr="004F2D1A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4F2D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E60F6D">
        <w:rPr>
          <w:rFonts w:ascii="Times New Roman" w:hAnsi="Times New Roman" w:cs="Times New Roman"/>
          <w:color w:val="0000FF"/>
          <w:sz w:val="24"/>
          <w:szCs w:val="24"/>
          <w:u w:val="single"/>
        </w:rPr>
        <w:t>anipetrova1201@gmail.com</w:t>
      </w:r>
    </w:p>
    <w:p w14:paraId="41EDBD95" w14:textId="77777777" w:rsidR="00F55C57" w:rsidRDefault="00F55C5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88EE0C8" w14:textId="77777777" w:rsidR="004F2D1A" w:rsidRPr="00E60F6D" w:rsidRDefault="00405038">
      <w:pPr>
        <w:rPr>
          <w:rFonts w:ascii="Times New Roman" w:hAnsi="Times New Roman" w:cs="Times New Roman"/>
          <w:sz w:val="24"/>
          <w:szCs w:val="24"/>
        </w:rPr>
      </w:pPr>
      <w:r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Научният форум се организира по проекта </w:t>
      </w:r>
      <w:hyperlink r:id="rId8" w:tgtFrame="_blank" w:history="1">
        <w:r w:rsidRPr="00E60F6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SUMMIT</w:t>
        </w:r>
      </w:hyperlink>
      <w:r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E60F6D">
        <w:rPr>
          <w:rFonts w:ascii="Times New Roman" w:hAnsi="Times New Roman" w:cs="Times New Roman"/>
          <w:i/>
          <w:iCs/>
          <w:sz w:val="24"/>
          <w:szCs w:val="24"/>
        </w:rPr>
        <w:t>Sofia</w:t>
      </w:r>
      <w:proofErr w:type="spellEnd"/>
      <w:r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i/>
          <w:iCs/>
          <w:sz w:val="24"/>
          <w:szCs w:val="24"/>
        </w:rPr>
        <w:t>Marking</w:t>
      </w:r>
      <w:proofErr w:type="spellEnd"/>
      <w:r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i/>
          <w:iCs/>
          <w:sz w:val="24"/>
          <w:szCs w:val="24"/>
        </w:rPr>
        <w:t>Momentum</w:t>
      </w:r>
      <w:proofErr w:type="spellEnd"/>
      <w:r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F6D">
        <w:rPr>
          <w:rFonts w:ascii="Times New Roman" w:hAnsi="Times New Roman" w:cs="Times New Roman"/>
          <w:i/>
          <w:iCs/>
          <w:sz w:val="24"/>
          <w:szCs w:val="24"/>
        </w:rPr>
        <w:t>Innovati</w:t>
      </w:r>
      <w:r w:rsidR="00E51D23" w:rsidRPr="00E60F6D">
        <w:rPr>
          <w:rFonts w:ascii="Times New Roman" w:hAnsi="Times New Roman" w:cs="Times New Roman"/>
          <w:i/>
          <w:iCs/>
          <w:sz w:val="24"/>
          <w:szCs w:val="24"/>
        </w:rPr>
        <w:t>on</w:t>
      </w:r>
      <w:proofErr w:type="spellEnd"/>
      <w:r w:rsidR="00E51D23"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1D23" w:rsidRPr="00E60F6D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E51D23"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1D23" w:rsidRPr="00E60F6D">
        <w:rPr>
          <w:rFonts w:ascii="Times New Roman" w:hAnsi="Times New Roman" w:cs="Times New Roman"/>
          <w:i/>
          <w:iCs/>
          <w:sz w:val="24"/>
          <w:szCs w:val="24"/>
        </w:rPr>
        <w:t>Technological</w:t>
      </w:r>
      <w:proofErr w:type="spellEnd"/>
      <w:r w:rsidR="00E51D23"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51D23" w:rsidRPr="00E60F6D">
        <w:rPr>
          <w:rFonts w:ascii="Times New Roman" w:hAnsi="Times New Roman" w:cs="Times New Roman"/>
          <w:i/>
          <w:iCs/>
          <w:sz w:val="24"/>
          <w:szCs w:val="24"/>
        </w:rPr>
        <w:t>Transfer</w:t>
      </w:r>
      <w:proofErr w:type="spellEnd"/>
      <w:r w:rsidR="00E51D23"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Проектът е финансиран от ЕС </w:t>
      </w:r>
      <w:proofErr w:type="spellStart"/>
      <w:r w:rsidRPr="00E60F6D">
        <w:rPr>
          <w:rFonts w:ascii="Times New Roman" w:hAnsi="Times New Roman" w:cs="Times New Roman"/>
          <w:i/>
          <w:iCs/>
          <w:sz w:val="24"/>
          <w:szCs w:val="24"/>
        </w:rPr>
        <w:t>NextGenerationEU</w:t>
      </w:r>
      <w:proofErr w:type="spellEnd"/>
      <w:r w:rsidRPr="00E60F6D">
        <w:rPr>
          <w:rFonts w:ascii="Times New Roman" w:hAnsi="Times New Roman" w:cs="Times New Roman"/>
          <w:i/>
          <w:iCs/>
          <w:sz w:val="24"/>
          <w:szCs w:val="24"/>
        </w:rPr>
        <w:t xml:space="preserve"> по Националния план за възстановяване и устойчивост, компонент „Иновативна България“, Инвестиция 1 „Програма за ускоряване на икономическото възстановяване и трансформация чрез наука и иновации“.</w:t>
      </w:r>
    </w:p>
    <w:p w14:paraId="7C5248D2" w14:textId="77777777" w:rsidR="004F2D1A" w:rsidRDefault="004F2D1A"/>
    <w:p w14:paraId="7BC09D44" w14:textId="77777777" w:rsidR="004F2D1A" w:rsidRDefault="004F2D1A"/>
    <w:p w14:paraId="275E3902" w14:textId="77777777" w:rsidR="004F2D1A" w:rsidRDefault="004F2D1A"/>
    <w:p w14:paraId="64BDCC94" w14:textId="77777777" w:rsidR="004F2D1A" w:rsidRDefault="004F2D1A"/>
    <w:sectPr w:rsidR="004F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85F"/>
    <w:multiLevelType w:val="multilevel"/>
    <w:tmpl w:val="3AC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44DC4"/>
    <w:multiLevelType w:val="hybridMultilevel"/>
    <w:tmpl w:val="D29EB2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76C7"/>
    <w:multiLevelType w:val="hybridMultilevel"/>
    <w:tmpl w:val="4FC467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E32A9"/>
    <w:multiLevelType w:val="multilevel"/>
    <w:tmpl w:val="674A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40E29"/>
    <w:multiLevelType w:val="multilevel"/>
    <w:tmpl w:val="00C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Windows Live" w15:userId="921d49a487ae9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20"/>
    <w:rsid w:val="00034B30"/>
    <w:rsid w:val="00035E90"/>
    <w:rsid w:val="00052FCE"/>
    <w:rsid w:val="0007139F"/>
    <w:rsid w:val="0010389E"/>
    <w:rsid w:val="001C6FEE"/>
    <w:rsid w:val="0021452B"/>
    <w:rsid w:val="00405038"/>
    <w:rsid w:val="0041069B"/>
    <w:rsid w:val="00466420"/>
    <w:rsid w:val="004C5837"/>
    <w:rsid w:val="004F2D1A"/>
    <w:rsid w:val="00545F0B"/>
    <w:rsid w:val="005570A8"/>
    <w:rsid w:val="005C577A"/>
    <w:rsid w:val="00747456"/>
    <w:rsid w:val="00765A28"/>
    <w:rsid w:val="007C1B52"/>
    <w:rsid w:val="008153BA"/>
    <w:rsid w:val="00864A98"/>
    <w:rsid w:val="008D4412"/>
    <w:rsid w:val="0096516F"/>
    <w:rsid w:val="00A23061"/>
    <w:rsid w:val="00A77FFB"/>
    <w:rsid w:val="00B40A58"/>
    <w:rsid w:val="00B94F90"/>
    <w:rsid w:val="00BF0221"/>
    <w:rsid w:val="00CE0654"/>
    <w:rsid w:val="00DB1A4A"/>
    <w:rsid w:val="00E51D23"/>
    <w:rsid w:val="00E60F6D"/>
    <w:rsid w:val="00F37FBA"/>
    <w:rsid w:val="00F55C57"/>
    <w:rsid w:val="00FA1E65"/>
    <w:rsid w:val="00FD30CF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AB0D"/>
  <w15:chartTrackingRefBased/>
  <w15:docId w15:val="{6713CBC0-4867-474F-857A-FC4FD28C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F2D1A"/>
    <w:rPr>
      <w:color w:val="0000FF"/>
      <w:u w:val="single"/>
    </w:rPr>
  </w:style>
  <w:style w:type="paragraph" w:customStyle="1" w:styleId="pcenter">
    <w:name w:val="pcenter"/>
    <w:basedOn w:val="Normal"/>
    <w:rsid w:val="004F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C1B52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4412"/>
    <w:rPr>
      <w:b/>
      <w:bCs/>
    </w:rPr>
  </w:style>
  <w:style w:type="character" w:styleId="Emphasis">
    <w:name w:val="Emphasis"/>
    <w:basedOn w:val="DefaultParagraphFont"/>
    <w:uiPriority w:val="20"/>
    <w:qFormat/>
    <w:rsid w:val="008D4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it.uni-sofia.bg/?redirect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akhcenters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Teodora Momcheva</cp:lastModifiedBy>
  <cp:revision>2</cp:revision>
  <dcterms:created xsi:type="dcterms:W3CDTF">2025-03-31T13:19:00Z</dcterms:created>
  <dcterms:modified xsi:type="dcterms:W3CDTF">2025-03-31T13:19:00Z</dcterms:modified>
</cp:coreProperties>
</file>