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059D" w14:textId="13C15A96" w:rsidR="008973C4" w:rsidRPr="00EE54DC" w:rsidRDefault="008973C4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АНОТАЦИИ НА ИЗБИРАЕМИ ДИЦИПЛИНИ</w:t>
      </w:r>
    </w:p>
    <w:p w14:paraId="6CF1050A" w14:textId="74823270" w:rsidR="008973C4" w:rsidRPr="00EE54DC" w:rsidRDefault="008973C4" w:rsidP="00C552D2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(актуализирани 03-04.2024 г.)</w:t>
      </w:r>
    </w:p>
    <w:p w14:paraId="6569A3B3" w14:textId="77777777" w:rsidR="00C552D2" w:rsidRDefault="00C552D2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AE13" w14:textId="7666EB9C" w:rsidR="00EE54DC" w:rsidRP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Модул Б</w:t>
      </w:r>
    </w:p>
    <w:p w14:paraId="1A86C0A3" w14:textId="386BE491" w:rsidR="008973C4" w:rsidRP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(студентите избират 2 дисциплини)</w:t>
      </w:r>
    </w:p>
    <w:p w14:paraId="2628BEDB" w14:textId="77777777" w:rsidR="00EE54DC" w:rsidRP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8BC4D" w14:textId="1E2C5795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ВАЛДОРФСКА ПЕДАГОГИКА</w:t>
      </w:r>
    </w:p>
    <w:p w14:paraId="47DC8A46" w14:textId="77777777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Проф. дпн Албена Чавдарова</w:t>
      </w:r>
    </w:p>
    <w:p w14:paraId="7F770BA4" w14:textId="5032D68F" w:rsidR="00693AEC" w:rsidRPr="00EE54DC" w:rsidRDefault="006F4508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Курсът запознава студентите както с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антропософските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и педагогически възгледи на Рудолф Щайнер, който през 1919 г. основава първото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училище, така и с неговата концепция за изграждане на алтернативен модел училищна организация. Студентите ще имат възможност да анализират съвременното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училище и неговата антропологически ориентирана концепция за обучение и възпитание на основата на принципите за свобода и природосъобразност. Ще бъдат дискутирани теми като как да се учи без учебници, как да се усвояват знания без се поставят оценки, как един учител преподава по всички учебни предмети до 8 клас и какво е да няма училищен директор.  </w:t>
      </w:r>
      <w:r w:rsidR="00693AEC" w:rsidRPr="00EE54DC">
        <w:rPr>
          <w:rFonts w:ascii="Times New Roman" w:hAnsi="Times New Roman" w:cs="Times New Roman"/>
          <w:sz w:val="24"/>
          <w:szCs w:val="24"/>
        </w:rPr>
        <w:t>Предварителни изисквания: Познания в областта на историята, философията, педагогиката</w:t>
      </w:r>
    </w:p>
    <w:p w14:paraId="12AE0B46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EE54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8D10D5" w14:textId="77777777" w:rsidR="006F4508" w:rsidRPr="00EE54DC" w:rsidRDefault="006F4508" w:rsidP="00EE54D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Да се познават, анализират и осмислят философските, педагогически и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антропологичски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възгледи на Рудолф Щайнер, както и основните положения, залегнали в основаното от  него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валдорфско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училище. </w:t>
      </w:r>
    </w:p>
    <w:p w14:paraId="63F5876A" w14:textId="6ACB8661" w:rsidR="00693AEC" w:rsidRPr="00EE54DC" w:rsidRDefault="006F4508" w:rsidP="00EE54D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Да се изгради обективна оценка за учебната и възпитателна практика във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валдорфското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училище, като се сравни с днешното държавно училище и с други алтернативни модели на училищна организация.</w:t>
      </w:r>
    </w:p>
    <w:p w14:paraId="0A1F985B" w14:textId="77777777" w:rsidR="00EE54DC" w:rsidRP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8D342" w14:textId="042E953B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УЧИЛИЩНО ЗАКОНОДАТЕЛСТВО</w:t>
      </w:r>
    </w:p>
    <w:p w14:paraId="33AD7E71" w14:textId="77777777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Проф. д-р Емилия Еничарова</w:t>
      </w:r>
    </w:p>
    <w:p w14:paraId="0B677895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Курсът по тази дисциплина има за </w:t>
      </w:r>
      <w:r w:rsidRPr="00EE54D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EE54DC">
        <w:rPr>
          <w:rFonts w:ascii="Times New Roman" w:hAnsi="Times New Roman" w:cs="Times New Roman"/>
          <w:sz w:val="24"/>
          <w:szCs w:val="24"/>
        </w:rPr>
        <w:t xml:space="preserve"> да запознае студентите с основните принципи в училищното законодателство и тяхното регламентиране в нормативните актове – конституционни, рамкови, специални, български, чуждестранни, международни;</w:t>
      </w:r>
    </w:p>
    <w:p w14:paraId="1B89A108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Основна задача</w:t>
      </w:r>
      <w:r w:rsidRPr="00EE54DC">
        <w:rPr>
          <w:rFonts w:ascii="Times New Roman" w:hAnsi="Times New Roman" w:cs="Times New Roman"/>
          <w:sz w:val="24"/>
          <w:szCs w:val="24"/>
        </w:rPr>
        <w:t xml:space="preserve"> на курса е да подготви студентите за работа с нормативни актове, за тълкуване и прилагане на практика.</w:t>
      </w:r>
    </w:p>
    <w:p w14:paraId="5A97287F" w14:textId="013F8358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EE54DC">
        <w:rPr>
          <w:rFonts w:ascii="Times New Roman" w:hAnsi="Times New Roman" w:cs="Times New Roman"/>
          <w:sz w:val="24"/>
          <w:szCs w:val="24"/>
        </w:rPr>
        <w:t xml:space="preserve">: </w:t>
      </w:r>
      <w:r w:rsidR="008973C4" w:rsidRPr="00EE54DC">
        <w:rPr>
          <w:rFonts w:ascii="Times New Roman" w:hAnsi="Times New Roman" w:cs="Times New Roman"/>
          <w:sz w:val="24"/>
          <w:szCs w:val="24"/>
        </w:rPr>
        <w:t xml:space="preserve">Очакваните резултати от обучението са свързани с формиране в студентите на знания и умения за обективен анализ и оценка на нормативните актове за </w:t>
      </w:r>
      <w:r w:rsidR="008973C4" w:rsidRPr="00EE54DC">
        <w:rPr>
          <w:rFonts w:ascii="Times New Roman" w:hAnsi="Times New Roman" w:cs="Times New Roman"/>
          <w:sz w:val="24"/>
          <w:szCs w:val="24"/>
        </w:rPr>
        <w:lastRenderedPageBreak/>
        <w:t>образованието, с оглед безпроблемната професионална реализация на завършващите специалност педагогика.</w:t>
      </w:r>
      <w:r w:rsidRPr="00EE54DC">
        <w:rPr>
          <w:rFonts w:ascii="Times New Roman" w:hAnsi="Times New Roman" w:cs="Times New Roman"/>
          <w:sz w:val="24"/>
          <w:szCs w:val="24"/>
        </w:rPr>
        <w:t>.</w:t>
      </w:r>
    </w:p>
    <w:p w14:paraId="41B6F540" w14:textId="77777777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ИСТОРИЯ НА УЧИЛИЩНОТО УПРАВЛЕНИЕ В БЪЛГАРИЯ</w:t>
      </w:r>
    </w:p>
    <w:p w14:paraId="22EB82E0" w14:textId="51060AA5" w:rsidR="00693AEC" w:rsidRPr="00EE54DC" w:rsidRDefault="00B45AD9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проф</w:t>
      </w:r>
      <w:r w:rsidR="00693AEC" w:rsidRPr="00EE54DC">
        <w:rPr>
          <w:rFonts w:ascii="Times New Roman" w:hAnsi="Times New Roman" w:cs="Times New Roman"/>
          <w:b/>
          <w:bCs/>
          <w:sz w:val="24"/>
          <w:szCs w:val="24"/>
        </w:rPr>
        <w:t>. дпн Пенка Цонева</w:t>
      </w:r>
    </w:p>
    <w:p w14:paraId="0EDAE091" w14:textId="77777777" w:rsidR="00CA5A09" w:rsidRPr="00EE54DC" w:rsidRDefault="00CA5A09" w:rsidP="00EE54DC">
      <w:pPr>
        <w:keepNext/>
        <w:spacing w:before="240" w:after="6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EE54D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  <w:t>Целта</w:t>
      </w:r>
      <w:r w:rsidRPr="00EE54D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 учебната дисциплина е да запознае студентите с характера и основните тенденции в развитието на училищното управление през периода от началото на ХІХ в. до 1989 г.</w:t>
      </w:r>
    </w:p>
    <w:p w14:paraId="7DE5C575" w14:textId="77777777" w:rsidR="00CA5A09" w:rsidRPr="00EE54DC" w:rsidRDefault="00CA5A09" w:rsidP="00EE54DC">
      <w:pPr>
        <w:keepNext/>
        <w:spacing w:after="0" w:line="276" w:lineRule="auto"/>
        <w:ind w:firstLine="28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4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E54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Задачи за реализиране на целта:</w:t>
      </w:r>
    </w:p>
    <w:p w14:paraId="72D50ED7" w14:textId="77777777" w:rsidR="00CA5A09" w:rsidRPr="00EE54DC" w:rsidRDefault="00CA5A09" w:rsidP="00EE54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задълбочаване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и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разширяване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управленската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подготовка, получена в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базовия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курс по управление на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образованието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14:paraId="72A73953" w14:textId="77777777" w:rsidR="00CA5A09" w:rsidRPr="00EE54DC" w:rsidRDefault="00CA5A09" w:rsidP="00EE54D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изграждане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исторически подход и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формиране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знания и компетенции за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управленските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процеси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и явления;</w:t>
      </w:r>
    </w:p>
    <w:p w14:paraId="564DD068" w14:textId="77777777" w:rsidR="00CA5A09" w:rsidRPr="00EE54DC" w:rsidRDefault="00CA5A09" w:rsidP="00EE54DC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проучване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същността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функционирането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и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развитието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системата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народната</w:t>
      </w:r>
      <w:proofErr w:type="spellEnd"/>
      <w:r w:rsidRPr="00EE54D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просвета в периода 1878 – 1989 г.</w:t>
      </w:r>
    </w:p>
    <w:p w14:paraId="07010E77" w14:textId="77777777" w:rsidR="00CA5A09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Очакваните резултати</w:t>
      </w:r>
      <w:r w:rsidRPr="00EE54DC">
        <w:rPr>
          <w:rFonts w:ascii="Times New Roman" w:hAnsi="Times New Roman" w:cs="Times New Roman"/>
          <w:sz w:val="24"/>
          <w:szCs w:val="24"/>
        </w:rPr>
        <w:t xml:space="preserve"> се свързват </w:t>
      </w:r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>формиране</w:t>
      </w:r>
      <w:proofErr w:type="spellEnd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на исторически подход и </w:t>
      </w:r>
      <w:r w:rsidR="00CA5A09" w:rsidRPr="00EE54DC">
        <w:rPr>
          <w:rFonts w:ascii="Times New Roman" w:hAnsi="Times New Roman" w:cs="Times New Roman"/>
          <w:sz w:val="24"/>
          <w:szCs w:val="24"/>
        </w:rPr>
        <w:t xml:space="preserve">на </w:t>
      </w:r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критерии за оценка на </w:t>
      </w:r>
      <w:proofErr w:type="spellStart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>управленски</w:t>
      </w:r>
      <w:proofErr w:type="spellEnd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явления и </w:t>
      </w:r>
      <w:proofErr w:type="spellStart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="00CA5A09" w:rsidRPr="00EE54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A39B77" w14:textId="4E949EEE" w:rsidR="00693AEC" w:rsidRPr="00EE54DC" w:rsidRDefault="00CA5A09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E5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разширява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>не</w:t>
      </w:r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задълбочава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>не на</w:t>
      </w:r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управленските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знания и компетенции на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студентите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оглед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бъдещата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им работа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съветници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преподаватели,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експерти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ръководители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образованието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и в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области на </w:t>
      </w:r>
      <w:proofErr w:type="spellStart"/>
      <w:r w:rsidRPr="00EE54DC">
        <w:rPr>
          <w:rFonts w:ascii="Times New Roman" w:hAnsi="Times New Roman" w:cs="Times New Roman"/>
          <w:sz w:val="24"/>
          <w:szCs w:val="24"/>
          <w:lang w:val="ru-RU"/>
        </w:rPr>
        <w:t>социално-педагогическата</w:t>
      </w:r>
      <w:proofErr w:type="spellEnd"/>
      <w:r w:rsidRPr="00EE54DC">
        <w:rPr>
          <w:rFonts w:ascii="Times New Roman" w:hAnsi="Times New Roman" w:cs="Times New Roman"/>
          <w:sz w:val="24"/>
          <w:szCs w:val="24"/>
          <w:lang w:val="ru-RU"/>
        </w:rPr>
        <w:t xml:space="preserve"> практика.</w:t>
      </w:r>
      <w:r w:rsidR="00693AEC" w:rsidRPr="00EE54DC">
        <w:rPr>
          <w:rFonts w:ascii="Times New Roman" w:hAnsi="Times New Roman" w:cs="Times New Roman"/>
          <w:sz w:val="24"/>
          <w:szCs w:val="24"/>
        </w:rPr>
        <w:t> </w:t>
      </w:r>
    </w:p>
    <w:p w14:paraId="4FBA9651" w14:textId="77777777" w:rsid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02722" w14:textId="72700D49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УЧИЛИЩНА АДМИНИСТРАЦИЯ</w:t>
      </w:r>
      <w:r w:rsidR="00B45AD9" w:rsidRPr="00EE54DC">
        <w:rPr>
          <w:rFonts w:ascii="Times New Roman" w:hAnsi="Times New Roman" w:cs="Times New Roman"/>
          <w:b/>
          <w:bCs/>
          <w:sz w:val="24"/>
          <w:szCs w:val="24"/>
        </w:rPr>
        <w:t xml:space="preserve"> И ДОКУМЕНТАЦИЯ</w:t>
      </w:r>
    </w:p>
    <w:p w14:paraId="553A036A" w14:textId="77777777" w:rsidR="00693AEC" w:rsidRPr="00EE54DC" w:rsidRDefault="00693AE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Доц. д-р Йонка Първанова</w:t>
      </w:r>
    </w:p>
    <w:p w14:paraId="35F35AF6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EE54D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EE54DC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за спецификите на администрирането на училищната организация и да придобият умения за работа с основната документация, имаща отношение към организирането и функционирането на училището.</w:t>
      </w:r>
    </w:p>
    <w:p w14:paraId="53F54FCE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Основните задачи</w:t>
      </w:r>
      <w:r w:rsidRPr="00EE54DC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050373C5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спецификите и субектите на администрирането на училищната организация;</w:t>
      </w:r>
    </w:p>
    <w:p w14:paraId="707D0F8D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основните документи в училище, имащи отношение към неговото структуриране и функциониране;</w:t>
      </w:r>
    </w:p>
    <w:p w14:paraId="08CA7CE7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Студентите да усвоят умения за работа с основните документи (Годишен, план, учебен план, Списък-Образец № 1 и др.), осигуряващи функционирането на училището в рамките на нормативните изисквания.</w:t>
      </w:r>
    </w:p>
    <w:p w14:paraId="686F8DA8" w14:textId="1B520634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EE54DC">
        <w:rPr>
          <w:rFonts w:ascii="Times New Roman" w:hAnsi="Times New Roman" w:cs="Times New Roman"/>
          <w:sz w:val="24"/>
          <w:szCs w:val="24"/>
        </w:rPr>
        <w:t>: След приключване на дисциплината студентите:</w:t>
      </w:r>
    </w:p>
    <w:p w14:paraId="1A9A53F4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Ще познават спецификите и субектите на администрирането на училищната организация;</w:t>
      </w:r>
    </w:p>
    <w:p w14:paraId="2D937D07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Годишен план на училището с прилежащите му документи;</w:t>
      </w:r>
    </w:p>
    <w:p w14:paraId="0E3030AA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Училищен учебен план съобразно различните профили и специфики на различни училища;</w:t>
      </w:r>
    </w:p>
    <w:p w14:paraId="69C7A94B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Ще разбират същността и структурата на Списък-Образец № 1 като основен управленски документ в училище;</w:t>
      </w:r>
    </w:p>
    <w:p w14:paraId="2BB6A3A6" w14:textId="77777777" w:rsidR="00693AEC" w:rsidRPr="00EE54DC" w:rsidRDefault="00693AEC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•</w:t>
      </w:r>
      <w:r w:rsidRPr="00EE54DC">
        <w:rPr>
          <w:rFonts w:ascii="Times New Roman" w:hAnsi="Times New Roman" w:cs="Times New Roman"/>
          <w:sz w:val="24"/>
          <w:szCs w:val="24"/>
        </w:rPr>
        <w:tab/>
        <w:t>Ще разбират спецификите и принципите на определяне броя на паралелките в училище и броя на учениците в тях;</w:t>
      </w:r>
    </w:p>
    <w:p w14:paraId="18B0E562" w14:textId="11040801" w:rsidR="00693AEC" w:rsidRPr="00EE54DC" w:rsidRDefault="00693AEC" w:rsidP="00EE54DC">
      <w:pPr>
        <w:pStyle w:val="ListParagraph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Ще разбират спецификите и принципите на определяне броя на учителите в училището;</w:t>
      </w:r>
    </w:p>
    <w:p w14:paraId="057E30D5" w14:textId="77777777" w:rsidR="00693AEC" w:rsidRPr="00EE54DC" w:rsidRDefault="00693AEC" w:rsidP="00EE54DC">
      <w:pPr>
        <w:pStyle w:val="ListParagraph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Ще познават същността и особеностите на други вътрешноучилищни документи, имащи отношение към организирането и структурирането на училището; </w:t>
      </w:r>
    </w:p>
    <w:p w14:paraId="75CC30B7" w14:textId="3E956CDD" w:rsidR="00693AEC" w:rsidRPr="00EE54DC" w:rsidRDefault="00693AEC" w:rsidP="00EE54DC">
      <w:pPr>
        <w:pStyle w:val="ListParagraph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Ще разбират същността на делегирания бюджет, неговото планиране, целесъобразно и законосъобразно изразходване;</w:t>
      </w:r>
    </w:p>
    <w:p w14:paraId="0BE3E238" w14:textId="77777777" w:rsidR="00EE54DC" w:rsidRDefault="00EE54DC" w:rsidP="00EE54DC">
      <w:pPr>
        <w:spacing w:line="276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17117" w14:textId="4F1C4DDC" w:rsidR="00A24E7E" w:rsidRDefault="00553DD3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Подмодул В2</w:t>
      </w:r>
    </w:p>
    <w:p w14:paraId="42F52EC2" w14:textId="46B01DF5" w:rsidR="00EE54DC" w:rsidRP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(студентите избират 1 дисциплина)</w:t>
      </w:r>
    </w:p>
    <w:p w14:paraId="00CB2A46" w14:textId="77777777" w:rsidR="00EE54DC" w:rsidRDefault="00EE54DC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145D5" w14:textId="6D7A1D83" w:rsidR="00553DD3" w:rsidRPr="00EE54DC" w:rsidRDefault="00553DD3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ДЕТСКА ЛИТЕРАТУРА</w:t>
      </w:r>
    </w:p>
    <w:p w14:paraId="1F80B7E0" w14:textId="6413AC0C" w:rsidR="00553DD3" w:rsidRPr="00EE54DC" w:rsidRDefault="00070E54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доц. д-р Мая Сотирова</w:t>
      </w:r>
    </w:p>
    <w:p w14:paraId="47F7158E" w14:textId="77777777" w:rsidR="00070E54" w:rsidRPr="00EE54DC" w:rsidRDefault="00070E54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Учебната дисциплина има за </w:t>
      </w:r>
      <w:r w:rsidRPr="00EE54D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EE54DC">
        <w:rPr>
          <w:rFonts w:ascii="Times New Roman" w:hAnsi="Times New Roman" w:cs="Times New Roman"/>
          <w:sz w:val="24"/>
          <w:szCs w:val="24"/>
        </w:rPr>
        <w:t xml:space="preserve"> овладяване на знания за същността, спецификите и социалните функции на литературата за деца, за творчеството на най-значимите автори от различните етапи в нейното развитие и формиране на компетентности за ориентиране в специфичните жанрови особености и анализ на конкретни художествени творби.</w:t>
      </w:r>
    </w:p>
    <w:p w14:paraId="6D02CF16" w14:textId="77777777" w:rsidR="00070E54" w:rsidRPr="00EE54DC" w:rsidRDefault="00070E54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За постигането на тази цел чрез лекции и семинарни упражнения се решават следните по-важни </w:t>
      </w:r>
      <w:r w:rsidRPr="00EE54D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EE54DC">
        <w:rPr>
          <w:rFonts w:ascii="Times New Roman" w:hAnsi="Times New Roman" w:cs="Times New Roman"/>
          <w:sz w:val="24"/>
          <w:szCs w:val="24"/>
        </w:rPr>
        <w:t>:</w:t>
      </w:r>
    </w:p>
    <w:p w14:paraId="1FCF6B6A" w14:textId="77777777" w:rsidR="00070E54" w:rsidRPr="00EE54DC" w:rsidRDefault="00070E54" w:rsidP="00EE54DC">
      <w:pPr>
        <w:numPr>
          <w:ilvl w:val="1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да се разкрие познавателният и възпитателният потенциал на литературата за деца; </w:t>
      </w:r>
    </w:p>
    <w:p w14:paraId="7358950D" w14:textId="77777777" w:rsidR="00070E54" w:rsidRPr="00EE54DC" w:rsidRDefault="00070E54" w:rsidP="00EE54DC">
      <w:pPr>
        <w:numPr>
          <w:ilvl w:val="1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се обогатят представите на студентите за тематичното и жанровото многообразие на литературата за деца;</w:t>
      </w:r>
    </w:p>
    <w:p w14:paraId="285B01DE" w14:textId="77777777" w:rsidR="00070E54" w:rsidRPr="00EE54DC" w:rsidRDefault="00070E54" w:rsidP="00EE54DC">
      <w:pPr>
        <w:numPr>
          <w:ilvl w:val="1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се разкрие връзката между нравственото и естетическото в художествената творба;</w:t>
      </w:r>
    </w:p>
    <w:p w14:paraId="46637C16" w14:textId="77777777" w:rsidR="00070E54" w:rsidRPr="00EE54DC" w:rsidRDefault="00070E54" w:rsidP="00EE54DC">
      <w:pPr>
        <w:numPr>
          <w:ilvl w:val="1"/>
          <w:numId w:val="1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се формират умения за откриване на авторските предпочитания към теми, образи и литературни видове и т.н.</w:t>
      </w:r>
    </w:p>
    <w:p w14:paraId="4F9E5958" w14:textId="77777777" w:rsidR="00070E54" w:rsidRPr="00EE54DC" w:rsidRDefault="00070E54" w:rsidP="00EE54DC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В края на обучението по дисциплината студентите педагози: </w:t>
      </w:r>
      <w:r w:rsidRPr="00EE54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D66BA0" w14:textId="68AEFA90" w:rsidR="00070E54" w:rsidRPr="00EE54DC" w:rsidRDefault="00070E54" w:rsidP="00EE54DC">
      <w:pPr>
        <w:pStyle w:val="ListParagraph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lastRenderedPageBreak/>
        <w:t>познават видовото многообразие, тематичното разнообразие и най-значимите автори от класическата и съвременната българска и чуждестранна литература за деца;</w:t>
      </w:r>
    </w:p>
    <w:p w14:paraId="24EB86C2" w14:textId="7938E5B3" w:rsidR="00070E54" w:rsidRPr="00EE54DC" w:rsidRDefault="00070E54" w:rsidP="00EE54DC">
      <w:pPr>
        <w:pStyle w:val="ListParagraph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обсъждат проблемите и тенденциите в развитието на  литературата за деца; </w:t>
      </w:r>
    </w:p>
    <w:p w14:paraId="7A9D8BB4" w14:textId="6906FAEC" w:rsidR="00070E54" w:rsidRPr="00EE54DC" w:rsidRDefault="00070E54" w:rsidP="00EE54DC">
      <w:pPr>
        <w:pStyle w:val="ListParagraph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откриват характерното за творческия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натюрел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на даден автор на литературни произведения за деца;</w:t>
      </w:r>
    </w:p>
    <w:p w14:paraId="09056052" w14:textId="4BE7C402" w:rsidR="00070E54" w:rsidRPr="00EE54DC" w:rsidRDefault="00070E54" w:rsidP="00EE54DC">
      <w:pPr>
        <w:pStyle w:val="ListParagraph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познават периодите в развитието на българската литературата за деца;</w:t>
      </w:r>
    </w:p>
    <w:p w14:paraId="2E4CDADE" w14:textId="51D2EE83" w:rsidR="00070E54" w:rsidRPr="00EE54DC" w:rsidRDefault="00070E54" w:rsidP="00EE54DC">
      <w:pPr>
        <w:pStyle w:val="ListParagraph"/>
        <w:numPr>
          <w:ilvl w:val="0"/>
          <w:numId w:val="1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коментират изследвания на читателските интереси и предпочитания на децата в начална училищна възраст и др.</w:t>
      </w:r>
    </w:p>
    <w:p w14:paraId="0AE76DE2" w14:textId="33683138" w:rsidR="00553DD3" w:rsidRPr="00EE54DC" w:rsidRDefault="00553DD3" w:rsidP="00EE54DC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AAE3249" w14:textId="77777777" w:rsidR="00553DD3" w:rsidRPr="00EE54DC" w:rsidRDefault="00553DD3" w:rsidP="00EE54DC">
      <w:pPr>
        <w:pStyle w:val="NoSpacing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ЕЛЕКТРОННО ПОРФОЛИО</w:t>
      </w:r>
    </w:p>
    <w:p w14:paraId="27CBED2B" w14:textId="77777777" w:rsidR="00553DD3" w:rsidRPr="00EE54DC" w:rsidRDefault="00553DD3" w:rsidP="00EE54DC">
      <w:pPr>
        <w:pStyle w:val="NoSpacing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54DC">
        <w:rPr>
          <w:rFonts w:ascii="Times New Roman" w:hAnsi="Times New Roman" w:cs="Times New Roman"/>
          <w:b/>
          <w:bCs/>
          <w:sz w:val="24"/>
          <w:szCs w:val="24"/>
        </w:rPr>
        <w:t>гл.ас</w:t>
      </w:r>
      <w:proofErr w:type="spellEnd"/>
      <w:r w:rsidRPr="00EE54DC">
        <w:rPr>
          <w:rFonts w:ascii="Times New Roman" w:hAnsi="Times New Roman" w:cs="Times New Roman"/>
          <w:b/>
          <w:bCs/>
          <w:sz w:val="24"/>
          <w:szCs w:val="24"/>
        </w:rPr>
        <w:t>. д-р Галина Георгиева</w:t>
      </w:r>
    </w:p>
    <w:p w14:paraId="4BF56B75" w14:textId="77777777" w:rsidR="0023126A" w:rsidRPr="00EE54DC" w:rsidRDefault="0023126A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Основната цел на курса е свързана с формиране на компетентности за планиране и разработване на електронно портфолио и за използването му като инструмент за оценяване, самооценяване и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>. Ще се формират знания за възможностите и ограниченията на електронното портфолио в контекста на обучението и оценяването, както и умения за разработване, поддържане и представяне на е-портфолио чрез използване на специализиран софтуер.</w:t>
      </w:r>
    </w:p>
    <w:p w14:paraId="57E52A9A" w14:textId="3289B61D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В резултат на обучението по учебната дисциплина „Електронно портфолио” ще се формират компетентности за планиране, разработване и използване на електронно портфолио в контекста на обучението. Ще се формират и обогатят знанията за:</w:t>
      </w:r>
    </w:p>
    <w:p w14:paraId="0DA0394E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4DC">
        <w:rPr>
          <w:rFonts w:ascii="Times New Roman" w:hAnsi="Times New Roman" w:cs="Times New Roman"/>
          <w:sz w:val="24"/>
          <w:szCs w:val="24"/>
        </w:rPr>
        <w:t xml:space="preserve"> основните характеристики на е-портфолиото и важни особености на специализиран софтуер за разработване и поддържане на електронно портфолио;</w:t>
      </w:r>
    </w:p>
    <w:p w14:paraId="1F7B391D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4DC">
        <w:rPr>
          <w:rFonts w:ascii="Times New Roman" w:hAnsi="Times New Roman" w:cs="Times New Roman"/>
          <w:sz w:val="24"/>
          <w:szCs w:val="24"/>
        </w:rPr>
        <w:t xml:space="preserve"> възможностите на е-портфолиото в областта на документирането, проследяването на прогреса в ученето, планирането и представянето на персоналното, академичното и професионалното развитие, както и за оценяване на постиженията на обучаваните. </w:t>
      </w:r>
    </w:p>
    <w:p w14:paraId="56C31344" w14:textId="681C4475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Ще се развият уменията за:</w:t>
      </w:r>
    </w:p>
    <w:p w14:paraId="622E9622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4DC">
        <w:rPr>
          <w:rFonts w:ascii="Times New Roman" w:hAnsi="Times New Roman" w:cs="Times New Roman"/>
          <w:sz w:val="24"/>
          <w:szCs w:val="24"/>
        </w:rPr>
        <w:t xml:space="preserve"> използване на специализиран софтуер за създаване на електронно портфолио за цели на обучението и оценяването;</w:t>
      </w:r>
    </w:p>
    <w:p w14:paraId="30428B51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4DC">
        <w:rPr>
          <w:rFonts w:ascii="Times New Roman" w:hAnsi="Times New Roman" w:cs="Times New Roman"/>
          <w:sz w:val="24"/>
          <w:szCs w:val="24"/>
        </w:rPr>
        <w:t xml:space="preserve"> осъществяване на взаимно оценяване, самооценяване и рефлексия с оглед оптимизиране на собственото учене и ученето в група;</w:t>
      </w:r>
    </w:p>
    <w:p w14:paraId="03E76AA9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4DC">
        <w:rPr>
          <w:rFonts w:ascii="Times New Roman" w:hAnsi="Times New Roman" w:cs="Times New Roman"/>
          <w:sz w:val="24"/>
          <w:szCs w:val="24"/>
        </w:rPr>
        <w:t xml:space="preserve"> представяне на разработено от студентите електронно портфолио.</w:t>
      </w:r>
    </w:p>
    <w:p w14:paraId="5FF38CC4" w14:textId="77777777" w:rsidR="0023126A" w:rsidRPr="00EE54DC" w:rsidRDefault="0023126A" w:rsidP="00EE54DC">
      <w:pPr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0A60AE" w14:textId="77777777" w:rsidR="00553DD3" w:rsidRPr="00EE54DC" w:rsidRDefault="00553DD3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ПРОЕКТНО БАЗИРАНИ ПОДХОДИ В ОБРАЗОВАНИЕТО</w:t>
      </w:r>
    </w:p>
    <w:p w14:paraId="6A2BBD76" w14:textId="77777777" w:rsidR="00553DD3" w:rsidRPr="00EE54DC" w:rsidRDefault="00553DD3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проф. д-р Силвия Николаева</w:t>
      </w:r>
    </w:p>
    <w:p w14:paraId="10F03AAF" w14:textId="397C9804" w:rsidR="00553DD3" w:rsidRPr="00EE54DC" w:rsidRDefault="00B83A47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Обосновка и цел на програмата</w:t>
      </w:r>
      <w:r w:rsidRPr="00EE54DC">
        <w:rPr>
          <w:rFonts w:ascii="Times New Roman" w:hAnsi="Times New Roman" w:cs="Times New Roman"/>
          <w:sz w:val="24"/>
          <w:szCs w:val="24"/>
        </w:rPr>
        <w:t xml:space="preserve"> - </w:t>
      </w:r>
      <w:r w:rsidR="00553DD3" w:rsidRPr="00EE54DC">
        <w:rPr>
          <w:rFonts w:ascii="Times New Roman" w:hAnsi="Times New Roman" w:cs="Times New Roman"/>
          <w:sz w:val="24"/>
          <w:szCs w:val="24"/>
        </w:rPr>
        <w:t xml:space="preserve">През последните години проект-базираните подходи в образованието разшириха неимоверно границите на своята приложимост и постепенно за множество страни и техните образователни системи се превърнаха в </w:t>
      </w:r>
      <w:r w:rsidR="00553DD3" w:rsidRPr="00EE54DC">
        <w:rPr>
          <w:rFonts w:ascii="Times New Roman" w:hAnsi="Times New Roman" w:cs="Times New Roman"/>
          <w:sz w:val="24"/>
          <w:szCs w:val="24"/>
        </w:rPr>
        <w:lastRenderedPageBreak/>
        <w:t>базисен елемент на организацията на учебно-възпитателната практика. Настоящата програма ще даде възможност за преоткриването на формиращия потенциал на подхода както за нуждите на родната ни образователна практика, така и за подготовката на бъдещите учители.</w:t>
      </w:r>
    </w:p>
    <w:p w14:paraId="6B07F48F" w14:textId="2D94BFEC" w:rsidR="00553DD3" w:rsidRPr="00EE54DC" w:rsidRDefault="00B83A47" w:rsidP="00EE54DC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4DC">
        <w:rPr>
          <w:rFonts w:ascii="Times New Roman" w:hAnsi="Times New Roman" w:cs="Times New Roman"/>
          <w:b/>
          <w:bCs/>
          <w:sz w:val="24"/>
          <w:szCs w:val="24"/>
        </w:rPr>
        <w:t>Задачи на програма</w:t>
      </w:r>
    </w:p>
    <w:p w14:paraId="2B3DF980" w14:textId="57CC9204" w:rsidR="00553DD3" w:rsidRPr="00EE54DC" w:rsidRDefault="00553DD3" w:rsidP="00EE54DC">
      <w:pPr>
        <w:pStyle w:val="ListParagraph"/>
        <w:numPr>
          <w:ilvl w:val="0"/>
          <w:numId w:val="5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запознае студентите с историческите корени на проектните подходи в сферата на образованието.</w:t>
      </w:r>
    </w:p>
    <w:p w14:paraId="03997E8B" w14:textId="2F34F3A7" w:rsidR="00553DD3" w:rsidRPr="00EE54DC" w:rsidRDefault="00553DD3" w:rsidP="00EE54DC">
      <w:pPr>
        <w:pStyle w:val="ListParagraph"/>
        <w:numPr>
          <w:ilvl w:val="0"/>
          <w:numId w:val="5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представи съвременните теоретични и практически измерения на проект-базираните подходи и границите на приложимост в образованието.</w:t>
      </w:r>
    </w:p>
    <w:p w14:paraId="32984236" w14:textId="5564A0CE" w:rsidR="00553DD3" w:rsidRPr="00EE54DC" w:rsidRDefault="00553DD3" w:rsidP="00EE54DC">
      <w:pPr>
        <w:pStyle w:val="ListParagraph"/>
        <w:numPr>
          <w:ilvl w:val="0"/>
          <w:numId w:val="5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запознае студентите с основните етапи на подготовка и реализация на учебно-възпитателните проекти.</w:t>
      </w:r>
    </w:p>
    <w:p w14:paraId="1630CF70" w14:textId="77777777" w:rsidR="00553DD3" w:rsidRPr="00EE54DC" w:rsidRDefault="00553DD3" w:rsidP="00EE54DC">
      <w:pPr>
        <w:pStyle w:val="ListParagraph"/>
        <w:numPr>
          <w:ilvl w:val="0"/>
          <w:numId w:val="5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спомогне за формирането у студентите на устойчива нагласа и практически умения за използване на подходите в ежедневната им работа с учениците.</w:t>
      </w:r>
    </w:p>
    <w:p w14:paraId="3A7F19A1" w14:textId="6E14AB2A" w:rsidR="00553DD3" w:rsidRPr="00EE54DC" w:rsidRDefault="00553DD3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Очаквани резултати</w:t>
      </w:r>
      <w:r w:rsidR="00F43A65" w:rsidRPr="00EE54DC">
        <w:rPr>
          <w:rFonts w:ascii="Times New Roman" w:hAnsi="Times New Roman" w:cs="Times New Roman"/>
          <w:sz w:val="24"/>
          <w:szCs w:val="24"/>
        </w:rPr>
        <w:t xml:space="preserve">: </w:t>
      </w:r>
      <w:r w:rsidRPr="00EE54DC">
        <w:rPr>
          <w:rFonts w:ascii="Times New Roman" w:hAnsi="Times New Roman" w:cs="Times New Roman"/>
          <w:sz w:val="24"/>
          <w:szCs w:val="24"/>
        </w:rPr>
        <w:t xml:space="preserve"> В края на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тренинговата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програма студентите трябва:</w:t>
      </w:r>
    </w:p>
    <w:p w14:paraId="3907110D" w14:textId="7996004E" w:rsidR="00553DD3" w:rsidRPr="00EE54DC" w:rsidRDefault="00553DD3" w:rsidP="00EE54DC">
      <w:pPr>
        <w:pStyle w:val="ListParagraph"/>
        <w:numPr>
          <w:ilvl w:val="1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познават и характеризират основните етапи в развитието на проектните подходи в образованието;</w:t>
      </w:r>
    </w:p>
    <w:p w14:paraId="5F25F836" w14:textId="2BC9F74D" w:rsidR="00553DD3" w:rsidRPr="00EE54DC" w:rsidRDefault="00553DD3" w:rsidP="00EE54DC">
      <w:pPr>
        <w:pStyle w:val="ListParagraph"/>
        <w:numPr>
          <w:ilvl w:val="1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познават и анализират критично водещите проект-базирани подходи в образованието;</w:t>
      </w:r>
    </w:p>
    <w:p w14:paraId="4EB01D50" w14:textId="24F5FD6A" w:rsidR="00553DD3" w:rsidRPr="00EE54DC" w:rsidRDefault="00553DD3" w:rsidP="00EE54DC">
      <w:pPr>
        <w:pStyle w:val="ListParagraph"/>
        <w:numPr>
          <w:ilvl w:val="1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владеят умения за планиране, организация, провеждане и оценяване на учебно-възпитателните проекти;</w:t>
      </w:r>
    </w:p>
    <w:p w14:paraId="55615CE7" w14:textId="4CA9365D" w:rsidR="00553DD3" w:rsidRPr="00EE54DC" w:rsidRDefault="00553DD3" w:rsidP="00EE54DC">
      <w:pPr>
        <w:pStyle w:val="ListParagraph"/>
        <w:numPr>
          <w:ilvl w:val="1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познават и прилагат адекватно основните проект-базирани техники и методи;</w:t>
      </w:r>
    </w:p>
    <w:p w14:paraId="1335F7C4" w14:textId="1B40870B" w:rsidR="00553DD3" w:rsidRPr="00EE54DC" w:rsidRDefault="00553DD3" w:rsidP="00EE54DC">
      <w:pPr>
        <w:pStyle w:val="ListParagraph"/>
        <w:numPr>
          <w:ilvl w:val="1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са в състояние да разработят и представят вариант на учебно-възпитателен проект приложим в образователните институции у нас.</w:t>
      </w:r>
    </w:p>
    <w:p w14:paraId="682DF1FD" w14:textId="77777777" w:rsidR="00B83A47" w:rsidRPr="00EE54DC" w:rsidRDefault="00B83A47" w:rsidP="00EE54DC">
      <w:pPr>
        <w:pStyle w:val="Heading3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14:paraId="0E856527" w14:textId="77777777" w:rsidR="00B83A47" w:rsidRPr="00EE54DC" w:rsidRDefault="00B83A47" w:rsidP="00EE54DC">
      <w:pPr>
        <w:pStyle w:val="Heading3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14:paraId="7F1426F8" w14:textId="46C3F8F6" w:rsidR="00B83A47" w:rsidRDefault="00B83A47" w:rsidP="00EE54DC">
      <w:pPr>
        <w:pStyle w:val="Heading3"/>
        <w:spacing w:line="276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КОМПЕТЕНТНОСТЕН  ПОДХОД  И ИНОВАЦИИ В ОБРАЗОВАНИЕТ</w:t>
      </w:r>
      <w:r w:rsidRPr="009D1247">
        <w:rPr>
          <w:rFonts w:ascii="Times New Roman" w:hAnsi="Times New Roman" w:cs="Times New Roman"/>
          <w:iCs/>
          <w:sz w:val="24"/>
          <w:szCs w:val="24"/>
        </w:rPr>
        <w:t>О</w:t>
      </w:r>
    </w:p>
    <w:p w14:paraId="32F8E5D7" w14:textId="4D374072" w:rsidR="009D1247" w:rsidRPr="009D1247" w:rsidRDefault="009D1247" w:rsidP="009D1247">
      <w:pPr>
        <w:jc w:val="center"/>
        <w:rPr>
          <w:rFonts w:ascii="Times New Roman" w:hAnsi="Times New Roman" w:cs="Times New Roman"/>
          <w:color w:val="FF0000"/>
          <w:lang w:eastAsia="zh-CN"/>
        </w:rPr>
      </w:pPr>
      <w:r w:rsidRPr="009D1247">
        <w:rPr>
          <w:rFonts w:ascii="Times New Roman" w:hAnsi="Times New Roman" w:cs="Times New Roman"/>
          <w:color w:val="FF0000"/>
          <w:lang w:eastAsia="zh-CN"/>
        </w:rPr>
        <w:t>ДИСЦИПЛИНАТА Е ЗАДЪЛЖИТЕЛНА ЗА ИЗБРАЛИТЕ  ФАКУЛТАТИВНИЯ МОДУЛ ЗА ДОПЪЛНИТЕЛНА КВАЛИФИКАЦИЯ „УЧИТЕЛ ПО ФИЛОСОФИЯ И ГРАЖДАНСКО О</w:t>
      </w:r>
      <w:r w:rsidR="00F65583">
        <w:rPr>
          <w:rFonts w:ascii="Times New Roman" w:hAnsi="Times New Roman" w:cs="Times New Roman"/>
          <w:color w:val="FF0000"/>
          <w:lang w:eastAsia="zh-CN"/>
        </w:rPr>
        <w:t>Б</w:t>
      </w:r>
      <w:r w:rsidRPr="009D1247">
        <w:rPr>
          <w:rFonts w:ascii="Times New Roman" w:hAnsi="Times New Roman" w:cs="Times New Roman"/>
          <w:color w:val="FF0000"/>
          <w:lang w:eastAsia="zh-CN"/>
        </w:rPr>
        <w:t>РАЗОВАНИЕ“</w:t>
      </w:r>
    </w:p>
    <w:p w14:paraId="161D5A0B" w14:textId="23FBEDA7" w:rsidR="00B83A47" w:rsidRPr="00EE54DC" w:rsidRDefault="00B83A47" w:rsidP="00EE54DC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4DC">
        <w:rPr>
          <w:rFonts w:ascii="Times New Roman" w:hAnsi="Times New Roman" w:cs="Times New Roman"/>
          <w:b/>
          <w:sz w:val="24"/>
          <w:szCs w:val="24"/>
        </w:rPr>
        <w:t>проф.дпн</w:t>
      </w:r>
      <w:proofErr w:type="spellEnd"/>
      <w:r w:rsidRPr="00EE54DC">
        <w:rPr>
          <w:rFonts w:ascii="Times New Roman" w:hAnsi="Times New Roman" w:cs="Times New Roman"/>
          <w:b/>
          <w:sz w:val="24"/>
          <w:szCs w:val="24"/>
        </w:rPr>
        <w:t xml:space="preserve"> Яна Мерджанова</w:t>
      </w:r>
    </w:p>
    <w:p w14:paraId="02BD8FFA" w14:textId="3867B85B" w:rsidR="00B83A47" w:rsidRPr="00EE54DC" w:rsidRDefault="00B83A47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Компетентностният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подход е вече почти класически за съвременното образование. Нещо повече – утвърден е като парадигма и в останалите сфери и равнища на социалния живот. А заради своя идеен и приложен потенциал и заради посоките на човешкото развитие, той продължава да се свързва и с иновациите. Ето защо  и предлаганата програма се вписва като ключова в подготовката на съвременния учител и интегрира компетентностния подход с иновациите в образованието – разглежда самия компетентностен подход като иновация в теоретическите му и приложни измерения в комплекса от други базови педагогически подходи /първа част на програмата/; иновациите в контекста на компетентностния подход и на личностното развитие на младите хора в съответствие с учебните програми по… /втора част на програмата/; </w:t>
      </w:r>
      <w:r w:rsidRPr="00EE54DC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разнообразни иновативни практики /трета част/. Курсът е едновременно мост между базовата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>-педагогическа, Предметна  и Методическата подготовка на бъдещите учители по…, и трамплин към практическо интегриране и опитване в професията.</w:t>
      </w:r>
    </w:p>
    <w:p w14:paraId="229DD4B2" w14:textId="77777777" w:rsidR="00B83A47" w:rsidRPr="00EE54DC" w:rsidRDefault="00B83A47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В края на курса на обучение и самостоятелна подготовка студентите:</w:t>
      </w:r>
    </w:p>
    <w:p w14:paraId="1BF56EA2" w14:textId="77777777" w:rsidR="00B83A47" w:rsidRPr="00EE54DC" w:rsidRDefault="00B83A47" w:rsidP="00EE54DC">
      <w:pPr>
        <w:numPr>
          <w:ilvl w:val="0"/>
          <w:numId w:val="17"/>
        </w:num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i/>
          <w:sz w:val="24"/>
          <w:szCs w:val="24"/>
        </w:rPr>
        <w:t xml:space="preserve">Да </w:t>
      </w:r>
      <w:proofErr w:type="spellStart"/>
      <w:r w:rsidRPr="00EE54DC">
        <w:rPr>
          <w:rFonts w:ascii="Times New Roman" w:hAnsi="Times New Roman" w:cs="Times New Roman"/>
          <w:i/>
          <w:sz w:val="24"/>
          <w:szCs w:val="24"/>
        </w:rPr>
        <w:t>целеполагат</w:t>
      </w:r>
      <w:proofErr w:type="spellEnd"/>
      <w:r w:rsidRPr="00EE54DC">
        <w:rPr>
          <w:rFonts w:ascii="Times New Roman" w:hAnsi="Times New Roman" w:cs="Times New Roman"/>
          <w:i/>
          <w:sz w:val="24"/>
          <w:szCs w:val="24"/>
        </w:rPr>
        <w:t xml:space="preserve"> взаимосвързано и обосновано</w:t>
      </w:r>
      <w:r w:rsidRPr="00EE5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4DC">
        <w:rPr>
          <w:rFonts w:ascii="Times New Roman" w:hAnsi="Times New Roman" w:cs="Times New Roman"/>
          <w:sz w:val="24"/>
          <w:szCs w:val="24"/>
        </w:rPr>
        <w:t>трансверсални</w:t>
      </w:r>
      <w:proofErr w:type="spellEnd"/>
      <w:r w:rsidRPr="00EE54DC">
        <w:rPr>
          <w:rFonts w:ascii="Times New Roman" w:hAnsi="Times New Roman" w:cs="Times New Roman"/>
          <w:sz w:val="24"/>
          <w:szCs w:val="24"/>
        </w:rPr>
        <w:t xml:space="preserve"> личностни компетентности, ключови функционални познавателни компетентности в съответната Методика на обучението по… на три равнища; да конструират </w:t>
      </w:r>
      <w:r w:rsidRPr="00EE54DC">
        <w:rPr>
          <w:rFonts w:ascii="Times New Roman" w:hAnsi="Times New Roman" w:cs="Times New Roman"/>
          <w:i/>
          <w:sz w:val="24"/>
          <w:szCs w:val="24"/>
        </w:rPr>
        <w:t xml:space="preserve">методически цикъл занятия </w:t>
      </w:r>
      <w:r w:rsidRPr="00EE54DC">
        <w:rPr>
          <w:rFonts w:ascii="Times New Roman" w:hAnsi="Times New Roman" w:cs="Times New Roman"/>
          <w:sz w:val="24"/>
          <w:szCs w:val="24"/>
        </w:rPr>
        <w:t>за поетапно технологично формиране и развитие на компетентностите чрез приложение на персоналното портфолио на ученика.</w:t>
      </w:r>
    </w:p>
    <w:p w14:paraId="31A1F8A5" w14:textId="77777777" w:rsidR="00B83A47" w:rsidRPr="00EE54DC" w:rsidRDefault="00B83A47" w:rsidP="00EE54DC">
      <w:pPr>
        <w:numPr>
          <w:ilvl w:val="0"/>
          <w:numId w:val="17"/>
        </w:num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Да могат да правят експертна </w:t>
      </w:r>
      <w:r w:rsidRPr="00EE54DC">
        <w:rPr>
          <w:rFonts w:ascii="Times New Roman" w:hAnsi="Times New Roman" w:cs="Times New Roman"/>
          <w:i/>
          <w:sz w:val="24"/>
          <w:szCs w:val="24"/>
        </w:rPr>
        <w:t>оценка на училищен учебник в контекста на компетентностния подход и личностно развитие</w:t>
      </w:r>
      <w:r w:rsidRPr="00EE54DC">
        <w:rPr>
          <w:rFonts w:ascii="Times New Roman" w:hAnsi="Times New Roman" w:cs="Times New Roman"/>
          <w:sz w:val="24"/>
          <w:szCs w:val="24"/>
        </w:rPr>
        <w:t>.</w:t>
      </w:r>
    </w:p>
    <w:p w14:paraId="2DCCA9D5" w14:textId="77777777" w:rsidR="00B83A47" w:rsidRPr="00EE54DC" w:rsidRDefault="00B83A47" w:rsidP="00EE54DC">
      <w:pPr>
        <w:numPr>
          <w:ilvl w:val="0"/>
          <w:numId w:val="17"/>
        </w:num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 xml:space="preserve">Да разработват, аргументират и представят </w:t>
      </w:r>
      <w:r w:rsidRPr="00EE54DC">
        <w:rPr>
          <w:rFonts w:ascii="Times New Roman" w:hAnsi="Times New Roman" w:cs="Times New Roman"/>
          <w:i/>
          <w:sz w:val="24"/>
          <w:szCs w:val="24"/>
        </w:rPr>
        <w:t xml:space="preserve">иновативна образователна практика. </w:t>
      </w:r>
    </w:p>
    <w:p w14:paraId="7B5FBB35" w14:textId="1F9C2CB1" w:rsidR="00B83A47" w:rsidRPr="00EE54DC" w:rsidRDefault="00B83A47" w:rsidP="00EE54DC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4DC">
        <w:rPr>
          <w:rFonts w:ascii="Times New Roman" w:hAnsi="Times New Roman" w:cs="Times New Roman"/>
          <w:sz w:val="24"/>
          <w:szCs w:val="24"/>
        </w:rPr>
        <w:t>Да излагат в дискусионна  и/или есеистична форма възгледа си по проблеми на базовите методически подходи в образованието, на компетентностния подход и на иновативните практики в съвременното образование</w:t>
      </w:r>
    </w:p>
    <w:sectPr w:rsidR="00B83A47" w:rsidRPr="00EE54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3040" w14:textId="77777777" w:rsidR="002A5EBA" w:rsidRDefault="002A5EBA" w:rsidP="002A5EBA">
      <w:pPr>
        <w:spacing w:after="0" w:line="240" w:lineRule="auto"/>
      </w:pPr>
      <w:r>
        <w:separator/>
      </w:r>
    </w:p>
  </w:endnote>
  <w:endnote w:type="continuationSeparator" w:id="0">
    <w:p w14:paraId="0069712D" w14:textId="77777777" w:rsidR="002A5EBA" w:rsidRDefault="002A5EBA" w:rsidP="002A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57CE" w14:textId="77777777" w:rsidR="002A5EBA" w:rsidRDefault="002A5EBA" w:rsidP="002A5EBA">
      <w:pPr>
        <w:spacing w:after="0" w:line="240" w:lineRule="auto"/>
      </w:pPr>
      <w:r>
        <w:separator/>
      </w:r>
    </w:p>
  </w:footnote>
  <w:footnote w:type="continuationSeparator" w:id="0">
    <w:p w14:paraId="1802F2AA" w14:textId="77777777" w:rsidR="002A5EBA" w:rsidRDefault="002A5EBA" w:rsidP="002A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6716" w14:textId="34F8C8F6" w:rsidR="002A5EBA" w:rsidRPr="002A5EBA" w:rsidRDefault="002A5EBA" w:rsidP="002A5EBA">
    <w:pPr>
      <w:pStyle w:val="Header"/>
      <w:jc w:val="right"/>
      <w:rPr>
        <w:rFonts w:ascii="Times New Roman" w:hAnsi="Times New Roman" w:cs="Times New Roman"/>
        <w:b/>
        <w:bCs/>
      </w:rPr>
    </w:pPr>
    <w:r w:rsidRPr="002A5EBA">
      <w:rPr>
        <w:rFonts w:ascii="Times New Roman" w:hAnsi="Times New Roman" w:cs="Times New Roman"/>
        <w:b/>
        <w:bCs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BC3D52" wp14:editId="48894A2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27031" w14:textId="77777777" w:rsidR="002A5EBA" w:rsidRDefault="002A5EBA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C3D52" id="Group 56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A327031" w14:textId="77777777" w:rsidR="002A5EBA" w:rsidRDefault="002A5EBA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A5EBA">
      <w:rPr>
        <w:rFonts w:ascii="Times New Roman" w:hAnsi="Times New Roman" w:cs="Times New Roman"/>
        <w:b/>
        <w:bCs/>
      </w:rPr>
      <w:t>СПЕЦИАЛНОСТ ПЕДАГОГИКА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31"/>
    <w:multiLevelType w:val="hybridMultilevel"/>
    <w:tmpl w:val="083C64B4"/>
    <w:lvl w:ilvl="0" w:tplc="877651A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127"/>
    <w:multiLevelType w:val="hybridMultilevel"/>
    <w:tmpl w:val="06D471E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67"/>
    <w:multiLevelType w:val="hybridMultilevel"/>
    <w:tmpl w:val="2B6C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AE5"/>
    <w:multiLevelType w:val="hybridMultilevel"/>
    <w:tmpl w:val="509CEB7C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F713EC"/>
    <w:multiLevelType w:val="hybridMultilevel"/>
    <w:tmpl w:val="02CEE500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7D1B"/>
    <w:multiLevelType w:val="hybridMultilevel"/>
    <w:tmpl w:val="D78CC95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54FD"/>
    <w:multiLevelType w:val="hybridMultilevel"/>
    <w:tmpl w:val="91A87614"/>
    <w:lvl w:ilvl="0" w:tplc="85C2D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1CA8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1C8D"/>
    <w:multiLevelType w:val="hybridMultilevel"/>
    <w:tmpl w:val="39E6B76C"/>
    <w:lvl w:ilvl="0" w:tplc="2A987B4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359"/>
    <w:multiLevelType w:val="hybridMultilevel"/>
    <w:tmpl w:val="BC12A87C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78E1BE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0F7"/>
    <w:multiLevelType w:val="hybridMultilevel"/>
    <w:tmpl w:val="F20C6684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7B"/>
    <w:multiLevelType w:val="hybridMultilevel"/>
    <w:tmpl w:val="3D5C5E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3C1A"/>
    <w:multiLevelType w:val="hybridMultilevel"/>
    <w:tmpl w:val="689CB3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A3903"/>
    <w:multiLevelType w:val="hybridMultilevel"/>
    <w:tmpl w:val="C42A0BB6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4447"/>
    <w:multiLevelType w:val="hybridMultilevel"/>
    <w:tmpl w:val="FADA439E"/>
    <w:lvl w:ilvl="0" w:tplc="53CC38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25C9"/>
    <w:multiLevelType w:val="hybridMultilevel"/>
    <w:tmpl w:val="BC5C8784"/>
    <w:lvl w:ilvl="0" w:tplc="BB068D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0229"/>
    <w:multiLevelType w:val="hybridMultilevel"/>
    <w:tmpl w:val="067AD92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BE0FF24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D3EC4"/>
    <w:multiLevelType w:val="hybridMultilevel"/>
    <w:tmpl w:val="753E3654"/>
    <w:lvl w:ilvl="0" w:tplc="877651A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18381">
    <w:abstractNumId w:val="10"/>
  </w:num>
  <w:num w:numId="2" w16cid:durableId="1776055332">
    <w:abstractNumId w:val="7"/>
  </w:num>
  <w:num w:numId="3" w16cid:durableId="1786924220">
    <w:abstractNumId w:val="8"/>
  </w:num>
  <w:num w:numId="4" w16cid:durableId="123041432">
    <w:abstractNumId w:val="13"/>
  </w:num>
  <w:num w:numId="5" w16cid:durableId="1583877889">
    <w:abstractNumId w:val="5"/>
  </w:num>
  <w:num w:numId="6" w16cid:durableId="1242251923">
    <w:abstractNumId w:val="16"/>
  </w:num>
  <w:num w:numId="7" w16cid:durableId="1657565825">
    <w:abstractNumId w:val="0"/>
  </w:num>
  <w:num w:numId="8" w16cid:durableId="731005946">
    <w:abstractNumId w:val="12"/>
  </w:num>
  <w:num w:numId="9" w16cid:durableId="414934897">
    <w:abstractNumId w:val="4"/>
  </w:num>
  <w:num w:numId="10" w16cid:durableId="354232191">
    <w:abstractNumId w:val="15"/>
  </w:num>
  <w:num w:numId="11" w16cid:durableId="1052730733">
    <w:abstractNumId w:val="9"/>
  </w:num>
  <w:num w:numId="12" w16cid:durableId="1803383523">
    <w:abstractNumId w:val="1"/>
  </w:num>
  <w:num w:numId="13" w16cid:durableId="1387752463">
    <w:abstractNumId w:val="14"/>
  </w:num>
  <w:num w:numId="14" w16cid:durableId="21441968">
    <w:abstractNumId w:val="6"/>
  </w:num>
  <w:num w:numId="15" w16cid:durableId="1067535401">
    <w:abstractNumId w:val="6"/>
  </w:num>
  <w:num w:numId="16" w16cid:durableId="1940915431">
    <w:abstractNumId w:val="11"/>
  </w:num>
  <w:num w:numId="17" w16cid:durableId="95490374">
    <w:abstractNumId w:val="2"/>
  </w:num>
  <w:num w:numId="18" w16cid:durableId="128936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10"/>
    <w:rsid w:val="0003194B"/>
    <w:rsid w:val="00070E54"/>
    <w:rsid w:val="0023126A"/>
    <w:rsid w:val="002A5EBA"/>
    <w:rsid w:val="002F6EAA"/>
    <w:rsid w:val="0039267A"/>
    <w:rsid w:val="00553DD3"/>
    <w:rsid w:val="00562399"/>
    <w:rsid w:val="00693AEC"/>
    <w:rsid w:val="006B7F10"/>
    <w:rsid w:val="006F4508"/>
    <w:rsid w:val="00715296"/>
    <w:rsid w:val="008973C4"/>
    <w:rsid w:val="009033BE"/>
    <w:rsid w:val="0096450C"/>
    <w:rsid w:val="009D1247"/>
    <w:rsid w:val="00A24E7E"/>
    <w:rsid w:val="00B45AD9"/>
    <w:rsid w:val="00B83A47"/>
    <w:rsid w:val="00C552D2"/>
    <w:rsid w:val="00CA5A09"/>
    <w:rsid w:val="00D22B09"/>
    <w:rsid w:val="00EE54DC"/>
    <w:rsid w:val="00EF45DC"/>
    <w:rsid w:val="00F43A65"/>
    <w:rsid w:val="00F65583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820D"/>
  <w15:chartTrackingRefBased/>
  <w15:docId w15:val="{3C9F4717-452A-48EF-A916-9B477B7E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83A47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D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A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83A47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BA"/>
  </w:style>
  <w:style w:type="paragraph" w:styleId="Footer">
    <w:name w:val="footer"/>
    <w:basedOn w:val="Normal"/>
    <w:link w:val="FooterChar"/>
    <w:uiPriority w:val="99"/>
    <w:unhideWhenUsed/>
    <w:rsid w:val="002A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3</cp:revision>
  <dcterms:created xsi:type="dcterms:W3CDTF">2024-04-02T07:42:00Z</dcterms:created>
  <dcterms:modified xsi:type="dcterms:W3CDTF">2024-04-02T07:42:00Z</dcterms:modified>
</cp:coreProperties>
</file>