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68" w:rsidRDefault="00E54068" w:rsidP="00E5406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32C">
        <w:rPr>
          <w:rFonts w:ascii="Times New Roman" w:hAnsi="Times New Roman" w:cs="Times New Roman"/>
          <w:b/>
          <w:bCs/>
          <w:sz w:val="28"/>
          <w:szCs w:val="28"/>
        </w:rPr>
        <w:t>РЕЦЕНЗИЯ</w:t>
      </w:r>
    </w:p>
    <w:p w:rsidR="00E54068" w:rsidRPr="0034432C" w:rsidRDefault="00E54068" w:rsidP="00E5406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E54068" w:rsidRPr="0034432C" w:rsidRDefault="00E54068" w:rsidP="00E5406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върху</w:t>
      </w:r>
      <w:r w:rsidRPr="0034432C">
        <w:rPr>
          <w:rFonts w:ascii="Times New Roman" w:hAnsi="Times New Roman" w:cs="Times New Roman"/>
          <w:sz w:val="28"/>
          <w:szCs w:val="28"/>
        </w:rPr>
        <w:t xml:space="preserve"> дисертационен труд за придобиване на</w:t>
      </w:r>
    </w:p>
    <w:p w:rsidR="00E54068" w:rsidRPr="0034432C" w:rsidRDefault="00E54068" w:rsidP="00E5406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4432C">
        <w:rPr>
          <w:rFonts w:ascii="Times New Roman" w:hAnsi="Times New Roman" w:cs="Times New Roman"/>
          <w:sz w:val="28"/>
          <w:szCs w:val="28"/>
        </w:rPr>
        <w:t>ОНС „доктор”</w:t>
      </w:r>
    </w:p>
    <w:p w:rsidR="00E54068" w:rsidRPr="0034432C" w:rsidRDefault="00E54068" w:rsidP="00E5406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4432C">
        <w:rPr>
          <w:rFonts w:ascii="Times New Roman" w:hAnsi="Times New Roman" w:cs="Times New Roman"/>
          <w:sz w:val="28"/>
          <w:szCs w:val="28"/>
        </w:rPr>
        <w:t>в професионално направление 1.2. Педагогика,</w:t>
      </w:r>
    </w:p>
    <w:p w:rsidR="00E54068" w:rsidRPr="00012C09" w:rsidRDefault="00E54068" w:rsidP="00E54068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(Специална педагогика)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E54068" w:rsidRPr="0034432C" w:rsidRDefault="00E54068" w:rsidP="00E5406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E54068" w:rsidRPr="0034432C" w:rsidRDefault="00E54068" w:rsidP="00E5406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4432C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6567D9" w:rsidRPr="006567D9">
        <w:t xml:space="preserve"> </w:t>
      </w:r>
      <w:r w:rsidR="006567D9" w:rsidRPr="006567D9">
        <w:rPr>
          <w:rFonts w:ascii="Times New Roman" w:hAnsi="Times New Roman" w:cs="Times New Roman"/>
          <w:b/>
          <w:sz w:val="28"/>
          <w:szCs w:val="28"/>
        </w:rPr>
        <w:t xml:space="preserve">Мария Георгиос </w:t>
      </w:r>
      <w:proofErr w:type="spellStart"/>
      <w:r w:rsidR="006567D9" w:rsidRPr="006567D9">
        <w:rPr>
          <w:rFonts w:ascii="Times New Roman" w:hAnsi="Times New Roman" w:cs="Times New Roman"/>
          <w:b/>
          <w:sz w:val="28"/>
          <w:szCs w:val="28"/>
        </w:rPr>
        <w:t>П</w:t>
      </w:r>
      <w:r w:rsidR="006567D9">
        <w:rPr>
          <w:rFonts w:ascii="Times New Roman" w:hAnsi="Times New Roman" w:cs="Times New Roman"/>
          <w:b/>
          <w:sz w:val="28"/>
          <w:szCs w:val="28"/>
        </w:rPr>
        <w:t>а</w:t>
      </w:r>
      <w:r w:rsidR="006567D9" w:rsidRPr="006567D9">
        <w:rPr>
          <w:rFonts w:ascii="Times New Roman" w:hAnsi="Times New Roman" w:cs="Times New Roman"/>
          <w:b/>
          <w:sz w:val="28"/>
          <w:szCs w:val="28"/>
        </w:rPr>
        <w:t>расху</w:t>
      </w:r>
      <w:proofErr w:type="spellEnd"/>
      <w:r w:rsidR="006567D9" w:rsidRPr="006567D9">
        <w:rPr>
          <w:rFonts w:ascii="Times New Roman" w:hAnsi="Times New Roman" w:cs="Times New Roman"/>
          <w:b/>
          <w:sz w:val="28"/>
          <w:szCs w:val="28"/>
        </w:rPr>
        <w:t>,</w:t>
      </w:r>
    </w:p>
    <w:p w:rsidR="00E54068" w:rsidRPr="00CE3DB8" w:rsidRDefault="006567D9" w:rsidP="00E5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Научен ръководител:</w:t>
      </w:r>
      <w:r w:rsidRPr="006567D9">
        <w:t xml:space="preserve"> </w:t>
      </w:r>
      <w:r w:rsidRPr="006567D9">
        <w:rPr>
          <w:rFonts w:ascii="Times New Roman" w:hAnsi="Times New Roman" w:cs="Times New Roman"/>
          <w:b/>
          <w:sz w:val="28"/>
          <w:szCs w:val="28"/>
        </w:rPr>
        <w:t xml:space="preserve">доц. </w:t>
      </w:r>
      <w:proofErr w:type="spellStart"/>
      <w:r w:rsidRPr="006567D9">
        <w:rPr>
          <w:rFonts w:ascii="Times New Roman" w:hAnsi="Times New Roman" w:cs="Times New Roman"/>
          <w:b/>
          <w:sz w:val="28"/>
          <w:szCs w:val="28"/>
        </w:rPr>
        <w:t>дпн</w:t>
      </w:r>
      <w:proofErr w:type="spellEnd"/>
      <w:r w:rsidRPr="006567D9">
        <w:rPr>
          <w:rFonts w:ascii="Times New Roman" w:hAnsi="Times New Roman" w:cs="Times New Roman"/>
          <w:b/>
          <w:sz w:val="28"/>
          <w:szCs w:val="28"/>
        </w:rPr>
        <w:t xml:space="preserve"> Милен Замфиров </w:t>
      </w:r>
      <w:proofErr w:type="spellStart"/>
      <w:r w:rsidRPr="006567D9">
        <w:rPr>
          <w:rFonts w:ascii="Times New Roman" w:hAnsi="Times New Roman" w:cs="Times New Roman"/>
          <w:b/>
          <w:sz w:val="28"/>
          <w:szCs w:val="28"/>
        </w:rPr>
        <w:t>Замфиров</w:t>
      </w:r>
      <w:proofErr w:type="spellEnd"/>
    </w:p>
    <w:p w:rsidR="00E54068" w:rsidRPr="00630B25" w:rsidRDefault="00E54068" w:rsidP="00E5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Рецензент: </w:t>
      </w:r>
      <w:r w:rsidRPr="00630B25">
        <w:rPr>
          <w:rFonts w:ascii="Times New Roman" w:hAnsi="Times New Roman" w:cs="Times New Roman"/>
          <w:b/>
          <w:sz w:val="28"/>
          <w:szCs w:val="28"/>
        </w:rPr>
        <w:t>доц. д-р Пламен Стефанов Петков, ШУ „ Епископ Константин Преславски”</w:t>
      </w:r>
    </w:p>
    <w:p w:rsidR="00E54068" w:rsidRPr="00630B25" w:rsidRDefault="00E54068" w:rsidP="00E5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68" w:rsidRDefault="006567D9" w:rsidP="00E540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="00E54068" w:rsidRPr="00CE3D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567D9">
        <w:rPr>
          <w:rFonts w:ascii="Times New Roman" w:hAnsi="Times New Roman" w:cs="Times New Roman"/>
          <w:b/>
          <w:i/>
          <w:sz w:val="28"/>
          <w:szCs w:val="28"/>
        </w:rPr>
        <w:t>„Невербална комуникация при ученици с увреден слух“,</w:t>
      </w:r>
    </w:p>
    <w:p w:rsidR="00E54068" w:rsidRPr="003C07BE" w:rsidRDefault="00E54068" w:rsidP="00E540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4068" w:rsidRPr="003C07BE" w:rsidRDefault="00E54068" w:rsidP="00E540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7BE">
        <w:rPr>
          <w:rFonts w:ascii="Times New Roman" w:hAnsi="Times New Roman" w:cs="Times New Roman"/>
          <w:b/>
          <w:sz w:val="28"/>
          <w:szCs w:val="28"/>
        </w:rPr>
        <w:t>І. Оценка на актуалността и значимостта на научния проблем</w:t>
      </w:r>
    </w:p>
    <w:p w:rsidR="003C07BE" w:rsidRDefault="003C07BE" w:rsidP="00E540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7BE" w:rsidRPr="003C07BE" w:rsidRDefault="003C07BE" w:rsidP="003C0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7BE">
        <w:rPr>
          <w:rFonts w:ascii="Times New Roman" w:hAnsi="Times New Roman" w:cs="Times New Roman"/>
          <w:sz w:val="28"/>
          <w:szCs w:val="28"/>
        </w:rPr>
        <w:t xml:space="preserve">Въпреки наличието на изобилие от проучвания и публикации, насочени към многообразни аспекти на представената тематика, </w:t>
      </w:r>
      <w:r>
        <w:rPr>
          <w:rFonts w:ascii="Times New Roman" w:hAnsi="Times New Roman" w:cs="Times New Roman"/>
          <w:sz w:val="28"/>
          <w:szCs w:val="28"/>
        </w:rPr>
        <w:t>въпросът за възможностите за комуникация при лица с увреден слух</w:t>
      </w:r>
      <w:r w:rsidRPr="003C07BE">
        <w:rPr>
          <w:rFonts w:ascii="Times New Roman" w:hAnsi="Times New Roman" w:cs="Times New Roman"/>
          <w:sz w:val="28"/>
          <w:szCs w:val="28"/>
        </w:rPr>
        <w:t xml:space="preserve"> не губи своята актуалност</w:t>
      </w:r>
      <w:r>
        <w:rPr>
          <w:rFonts w:ascii="Times New Roman" w:hAnsi="Times New Roman" w:cs="Times New Roman"/>
          <w:sz w:val="28"/>
          <w:szCs w:val="28"/>
        </w:rPr>
        <w:t>, защото всеки нов емпиричен детайл в тази област е ценен, предоставяйки подход, решение и алте</w:t>
      </w:r>
      <w:r w:rsidR="00D115C8">
        <w:rPr>
          <w:rFonts w:ascii="Times New Roman" w:hAnsi="Times New Roman" w:cs="Times New Roman"/>
          <w:sz w:val="28"/>
          <w:szCs w:val="28"/>
        </w:rPr>
        <w:t xml:space="preserve">рнатива на дефицитната аудио модалност при </w:t>
      </w:r>
      <w:proofErr w:type="spellStart"/>
      <w:r w:rsidR="00D115C8">
        <w:rPr>
          <w:rFonts w:ascii="Times New Roman" w:hAnsi="Times New Roman" w:cs="Times New Roman"/>
          <w:sz w:val="28"/>
          <w:szCs w:val="28"/>
        </w:rPr>
        <w:t>хипакузис</w:t>
      </w:r>
      <w:proofErr w:type="spellEnd"/>
      <w:r w:rsidR="00D115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115C8">
        <w:rPr>
          <w:rFonts w:ascii="Times New Roman" w:hAnsi="Times New Roman" w:cs="Times New Roman"/>
          <w:sz w:val="28"/>
          <w:szCs w:val="28"/>
        </w:rPr>
        <w:t>анакузис</w:t>
      </w:r>
      <w:proofErr w:type="spellEnd"/>
      <w:r w:rsidR="00D115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7BE">
        <w:rPr>
          <w:rFonts w:ascii="Times New Roman" w:hAnsi="Times New Roman" w:cs="Times New Roman"/>
          <w:sz w:val="28"/>
          <w:szCs w:val="28"/>
        </w:rPr>
        <w:t xml:space="preserve"> Натрупването на емпирични данни </w:t>
      </w:r>
      <w:r w:rsidR="00D115C8">
        <w:rPr>
          <w:rFonts w:ascii="Times New Roman" w:hAnsi="Times New Roman" w:cs="Times New Roman"/>
          <w:sz w:val="28"/>
          <w:szCs w:val="28"/>
        </w:rPr>
        <w:t xml:space="preserve">в тази област несъмнено обогатява ресурсите за подобрено въздействие </w:t>
      </w:r>
      <w:r w:rsidRPr="003C07BE">
        <w:rPr>
          <w:rFonts w:ascii="Times New Roman" w:hAnsi="Times New Roman" w:cs="Times New Roman"/>
          <w:sz w:val="28"/>
          <w:szCs w:val="28"/>
        </w:rPr>
        <w:t xml:space="preserve">и </w:t>
      </w:r>
      <w:r w:rsidR="00D115C8">
        <w:rPr>
          <w:rFonts w:ascii="Times New Roman" w:hAnsi="Times New Roman" w:cs="Times New Roman"/>
          <w:sz w:val="28"/>
          <w:szCs w:val="28"/>
        </w:rPr>
        <w:t xml:space="preserve">води до прецизиране </w:t>
      </w:r>
      <w:r w:rsidRPr="003C07BE">
        <w:rPr>
          <w:rFonts w:ascii="Times New Roman" w:hAnsi="Times New Roman" w:cs="Times New Roman"/>
          <w:sz w:val="28"/>
          <w:szCs w:val="28"/>
        </w:rPr>
        <w:t>на критериите и параметрите за анализ и оценка</w:t>
      </w:r>
      <w:r w:rsidR="00D115C8">
        <w:rPr>
          <w:rFonts w:ascii="Times New Roman" w:hAnsi="Times New Roman" w:cs="Times New Roman"/>
          <w:sz w:val="28"/>
          <w:szCs w:val="28"/>
        </w:rPr>
        <w:t xml:space="preserve"> на развитието на лица с увреден слух</w:t>
      </w:r>
      <w:r w:rsidRPr="003C07BE">
        <w:rPr>
          <w:rFonts w:ascii="Times New Roman" w:hAnsi="Times New Roman" w:cs="Times New Roman"/>
          <w:sz w:val="28"/>
          <w:szCs w:val="28"/>
        </w:rPr>
        <w:t>.</w:t>
      </w:r>
    </w:p>
    <w:p w:rsidR="00E54068" w:rsidRPr="007D5642" w:rsidRDefault="00E54068" w:rsidP="002F26E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7E6057" w:rsidRPr="007D5642" w:rsidRDefault="007E6057" w:rsidP="007E60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642">
        <w:rPr>
          <w:rFonts w:ascii="Times New Roman" w:hAnsi="Times New Roman" w:cs="Times New Roman"/>
          <w:b/>
          <w:sz w:val="28"/>
          <w:szCs w:val="28"/>
        </w:rPr>
        <w:t>ІІ. Оценка по формални показатели: обем, структура, оформление и стил на изложение</w:t>
      </w:r>
    </w:p>
    <w:p w:rsidR="007E6057" w:rsidRDefault="007E6057" w:rsidP="007E60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642" w:rsidRPr="007D5642" w:rsidRDefault="007D5642" w:rsidP="007E6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D5642">
        <w:rPr>
          <w:rFonts w:ascii="Times New Roman" w:hAnsi="Times New Roman" w:cs="Times New Roman"/>
          <w:sz w:val="28"/>
          <w:szCs w:val="28"/>
        </w:rPr>
        <w:t>Съставянето на дисертационния труд е в рамките</w:t>
      </w:r>
      <w:r>
        <w:rPr>
          <w:rFonts w:ascii="Times New Roman" w:hAnsi="Times New Roman" w:cs="Times New Roman"/>
          <w:sz w:val="28"/>
          <w:szCs w:val="28"/>
        </w:rPr>
        <w:t xml:space="preserve"> на изискванията и стандартите за структура, обем и основни задължителни компоненти в неговото съдържание.</w:t>
      </w:r>
      <w:r w:rsidRPr="007D5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представената п</w:t>
      </w:r>
      <w:r w:rsidR="005220A1">
        <w:rPr>
          <w:rFonts w:ascii="Times New Roman" w:hAnsi="Times New Roman" w:cs="Times New Roman"/>
          <w:sz w:val="28"/>
          <w:szCs w:val="28"/>
        </w:rPr>
        <w:t xml:space="preserve">о-долу таблица са обобщени </w:t>
      </w:r>
      <w:r>
        <w:rPr>
          <w:rFonts w:ascii="Times New Roman" w:hAnsi="Times New Roman" w:cs="Times New Roman"/>
          <w:sz w:val="28"/>
          <w:szCs w:val="28"/>
        </w:rPr>
        <w:t xml:space="preserve"> данни относно количествена оценка по някои основни показатели.</w:t>
      </w:r>
    </w:p>
    <w:p w:rsidR="007D5642" w:rsidRDefault="007E6057" w:rsidP="007E60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E6057" w:rsidRDefault="007E6057" w:rsidP="007E6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4"/>
        <w:gridCol w:w="1833"/>
        <w:gridCol w:w="1833"/>
        <w:gridCol w:w="1833"/>
        <w:gridCol w:w="1834"/>
      </w:tblGrid>
      <w:tr w:rsidR="007E6057" w:rsidTr="001B5F2D">
        <w:tc>
          <w:tcPr>
            <w:tcW w:w="1833" w:type="dxa"/>
            <w:shd w:val="clear" w:color="auto" w:fill="BFBFBF" w:themeFill="background1" w:themeFillShade="BF"/>
          </w:tcPr>
          <w:p w:rsidR="007E6057" w:rsidRPr="00635F17" w:rsidRDefault="007E6057" w:rsidP="001B5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17">
              <w:rPr>
                <w:rFonts w:ascii="Times New Roman" w:hAnsi="Times New Roman" w:cs="Times New Roman"/>
                <w:sz w:val="24"/>
                <w:szCs w:val="24"/>
              </w:rPr>
              <w:t>Обем на дисертационния труд</w:t>
            </w:r>
          </w:p>
        </w:tc>
        <w:tc>
          <w:tcPr>
            <w:tcW w:w="1833" w:type="dxa"/>
            <w:shd w:val="clear" w:color="auto" w:fill="BFBFBF" w:themeFill="background1" w:themeFillShade="BF"/>
          </w:tcPr>
          <w:p w:rsidR="007E6057" w:rsidRPr="00635F17" w:rsidRDefault="007E6057" w:rsidP="00522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  <w:r w:rsidRPr="0063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0A1">
              <w:rPr>
                <w:rFonts w:ascii="Times New Roman" w:hAnsi="Times New Roman" w:cs="Times New Roman"/>
                <w:sz w:val="24"/>
                <w:szCs w:val="24"/>
              </w:rPr>
              <w:t>основни глави</w:t>
            </w:r>
          </w:p>
        </w:tc>
        <w:tc>
          <w:tcPr>
            <w:tcW w:w="1833" w:type="dxa"/>
            <w:shd w:val="clear" w:color="auto" w:fill="BFBFBF" w:themeFill="background1" w:themeFillShade="BF"/>
          </w:tcPr>
          <w:p w:rsidR="007E6057" w:rsidRPr="00635F17" w:rsidRDefault="007E6057" w:rsidP="001B5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17">
              <w:rPr>
                <w:rFonts w:ascii="Times New Roman" w:hAnsi="Times New Roman" w:cs="Times New Roman"/>
                <w:sz w:val="24"/>
                <w:szCs w:val="24"/>
              </w:rPr>
              <w:t>Таблици</w:t>
            </w:r>
          </w:p>
        </w:tc>
        <w:tc>
          <w:tcPr>
            <w:tcW w:w="1833" w:type="dxa"/>
            <w:shd w:val="clear" w:color="auto" w:fill="BFBFBF" w:themeFill="background1" w:themeFillShade="BF"/>
          </w:tcPr>
          <w:p w:rsidR="007E6057" w:rsidRPr="00635F17" w:rsidRDefault="007E6057" w:rsidP="001B5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17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  <w:r w:rsidR="00F309BC">
              <w:rPr>
                <w:rFonts w:ascii="Times New Roman" w:hAnsi="Times New Roman" w:cs="Times New Roman"/>
                <w:sz w:val="24"/>
                <w:szCs w:val="24"/>
              </w:rPr>
              <w:t xml:space="preserve"> и схеми</w:t>
            </w:r>
          </w:p>
        </w:tc>
        <w:tc>
          <w:tcPr>
            <w:tcW w:w="1834" w:type="dxa"/>
            <w:shd w:val="clear" w:color="auto" w:fill="BFBFBF" w:themeFill="background1" w:themeFillShade="BF"/>
          </w:tcPr>
          <w:p w:rsidR="007E6057" w:rsidRPr="00635F17" w:rsidRDefault="007E6057" w:rsidP="001B5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17">
              <w:rPr>
                <w:rFonts w:ascii="Times New Roman" w:hAnsi="Times New Roman" w:cs="Times New Roman"/>
                <w:sz w:val="24"/>
                <w:szCs w:val="24"/>
              </w:rPr>
              <w:t>Цитирани литературни източници</w:t>
            </w:r>
          </w:p>
        </w:tc>
      </w:tr>
      <w:tr w:rsidR="007E6057" w:rsidTr="001B5F2D">
        <w:tc>
          <w:tcPr>
            <w:tcW w:w="1833" w:type="dxa"/>
          </w:tcPr>
          <w:p w:rsidR="007E6057" w:rsidRPr="00635F17" w:rsidRDefault="005220A1" w:rsidP="001B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7E6057" w:rsidRPr="00635F17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  <w:tc>
          <w:tcPr>
            <w:tcW w:w="1833" w:type="dxa"/>
          </w:tcPr>
          <w:p w:rsidR="007E6057" w:rsidRPr="00635F17" w:rsidRDefault="005220A1" w:rsidP="001B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</w:tcPr>
          <w:p w:rsidR="007E6057" w:rsidRPr="00635F17" w:rsidRDefault="005220A1" w:rsidP="001B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3" w:type="dxa"/>
          </w:tcPr>
          <w:p w:rsidR="007E6057" w:rsidRPr="00635F17" w:rsidRDefault="00F309BC" w:rsidP="001B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6057" w:rsidRPr="00635F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4" w:type="dxa"/>
          </w:tcPr>
          <w:p w:rsidR="007E6057" w:rsidRPr="00635F17" w:rsidRDefault="005220A1" w:rsidP="001B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</w:tbl>
    <w:p w:rsidR="007E6057" w:rsidRDefault="007E6057" w:rsidP="007E6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A44" w:rsidRPr="00575A44" w:rsidRDefault="007E6057" w:rsidP="007E6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5A44" w:rsidRPr="00575A44">
        <w:rPr>
          <w:rFonts w:ascii="Times New Roman" w:hAnsi="Times New Roman" w:cs="Times New Roman"/>
          <w:sz w:val="28"/>
          <w:szCs w:val="28"/>
        </w:rPr>
        <w:t xml:space="preserve">Първа глава включва информационен обзор по отношение на пътищата за </w:t>
      </w:r>
      <w:r w:rsidR="00575A44">
        <w:rPr>
          <w:rFonts w:ascii="Times New Roman" w:hAnsi="Times New Roman" w:cs="Times New Roman"/>
          <w:sz w:val="28"/>
          <w:szCs w:val="28"/>
        </w:rPr>
        <w:t>осъществяване на общуване между хората. Втора глава представя дизайна и методологията на изследване, а в трета са представени резултатите от изследването, тяхната обработка и анализ.</w:t>
      </w:r>
    </w:p>
    <w:p w:rsidR="00ED7440" w:rsidRPr="00575A44" w:rsidRDefault="004C17A5" w:rsidP="002F26EB">
      <w:pPr>
        <w:spacing w:after="0" w:line="240" w:lineRule="auto"/>
        <w:jc w:val="both"/>
        <w:rPr>
          <w:sz w:val="28"/>
          <w:szCs w:val="28"/>
        </w:rPr>
      </w:pPr>
      <w:r w:rsidRPr="00575A44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ED7440" w:rsidRDefault="00ED7440" w:rsidP="002F26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37F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r w:rsidR="007E6057" w:rsidRPr="0042537F">
        <w:rPr>
          <w:rFonts w:ascii="Times New Roman" w:hAnsi="Times New Roman" w:cs="Times New Roman"/>
          <w:b/>
          <w:sz w:val="28"/>
          <w:szCs w:val="28"/>
        </w:rPr>
        <w:t>Оценка на съдържанието</w:t>
      </w:r>
      <w:r w:rsidR="00402BF3" w:rsidRPr="004253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570C8C" w:rsidRPr="00570C8C" w:rsidRDefault="00570C8C" w:rsidP="002F26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37F" w:rsidRPr="0042537F" w:rsidRDefault="007E6057" w:rsidP="0042537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37F">
        <w:rPr>
          <w:rFonts w:ascii="Times New Roman" w:hAnsi="Times New Roman" w:cs="Times New Roman"/>
          <w:b/>
          <w:sz w:val="28"/>
          <w:szCs w:val="28"/>
        </w:rPr>
        <w:t>Оценка на теоретичния обзор</w:t>
      </w:r>
    </w:p>
    <w:p w:rsidR="00ED7440" w:rsidRPr="0042537F" w:rsidRDefault="00402BF3" w:rsidP="0042537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253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7E6057" w:rsidRDefault="00ED7440" w:rsidP="00452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C0743" w:rsidRPr="0042537F">
        <w:rPr>
          <w:rFonts w:ascii="Times New Roman" w:hAnsi="Times New Roman" w:cs="Times New Roman"/>
          <w:sz w:val="28"/>
          <w:szCs w:val="28"/>
        </w:rPr>
        <w:t xml:space="preserve"> </w:t>
      </w:r>
      <w:r w:rsidR="0042537F" w:rsidRPr="0042537F">
        <w:rPr>
          <w:rFonts w:ascii="Times New Roman" w:hAnsi="Times New Roman" w:cs="Times New Roman"/>
          <w:sz w:val="28"/>
          <w:szCs w:val="28"/>
        </w:rPr>
        <w:t xml:space="preserve">Теоретичният обзор започва с проследяване на историята на концепциите за характеристиките и моделите на информационна обмяна в рамките на невербалната комуникация, както и използването на </w:t>
      </w:r>
      <w:proofErr w:type="spellStart"/>
      <w:r w:rsidR="0042537F" w:rsidRPr="0042537F">
        <w:rPr>
          <w:rFonts w:ascii="Times New Roman" w:hAnsi="Times New Roman" w:cs="Times New Roman"/>
          <w:sz w:val="28"/>
          <w:szCs w:val="28"/>
        </w:rPr>
        <w:t>жестов</w:t>
      </w:r>
      <w:proofErr w:type="spellEnd"/>
      <w:r w:rsidR="0042537F" w:rsidRPr="0042537F">
        <w:rPr>
          <w:rFonts w:ascii="Times New Roman" w:hAnsi="Times New Roman" w:cs="Times New Roman"/>
          <w:sz w:val="28"/>
          <w:szCs w:val="28"/>
        </w:rPr>
        <w:t xml:space="preserve"> език.</w:t>
      </w:r>
      <w:r w:rsidR="0042537F">
        <w:rPr>
          <w:rFonts w:ascii="Times New Roman" w:hAnsi="Times New Roman" w:cs="Times New Roman"/>
          <w:sz w:val="28"/>
          <w:szCs w:val="28"/>
        </w:rPr>
        <w:t xml:space="preserve"> Важно е да уточни, че използването на </w:t>
      </w:r>
      <w:proofErr w:type="spellStart"/>
      <w:r w:rsidR="0042537F">
        <w:rPr>
          <w:rFonts w:ascii="Times New Roman" w:hAnsi="Times New Roman" w:cs="Times New Roman"/>
          <w:sz w:val="28"/>
          <w:szCs w:val="28"/>
        </w:rPr>
        <w:t>жестов</w:t>
      </w:r>
      <w:proofErr w:type="spellEnd"/>
      <w:r w:rsidR="0042537F">
        <w:rPr>
          <w:rFonts w:ascii="Times New Roman" w:hAnsi="Times New Roman" w:cs="Times New Roman"/>
          <w:sz w:val="28"/>
          <w:szCs w:val="28"/>
        </w:rPr>
        <w:t xml:space="preserve"> език едва ли следва да се интерпретира като модел на невербална комуникация, тъй като самата вербална комуникация изисква използването на език, а </w:t>
      </w:r>
      <w:proofErr w:type="spellStart"/>
      <w:r w:rsidR="0042537F">
        <w:rPr>
          <w:rFonts w:ascii="Times New Roman" w:hAnsi="Times New Roman" w:cs="Times New Roman"/>
          <w:sz w:val="28"/>
          <w:szCs w:val="28"/>
        </w:rPr>
        <w:t>жестовият</w:t>
      </w:r>
      <w:proofErr w:type="spellEnd"/>
      <w:r w:rsidR="0042537F">
        <w:rPr>
          <w:rFonts w:ascii="Times New Roman" w:hAnsi="Times New Roman" w:cs="Times New Roman"/>
          <w:sz w:val="28"/>
          <w:szCs w:val="28"/>
        </w:rPr>
        <w:t xml:space="preserve"> език в самата си терминологична формулировка е определен като език. Едно от най-точните и кратки определения за език е, че той е система от символи и кодове, чрез които се обозначават всички конкретни и всички абстрактни понятия, </w:t>
      </w:r>
      <w:r w:rsidR="007A2C5A">
        <w:rPr>
          <w:rFonts w:ascii="Times New Roman" w:hAnsi="Times New Roman" w:cs="Times New Roman"/>
          <w:sz w:val="28"/>
          <w:szCs w:val="28"/>
        </w:rPr>
        <w:t>всички възможни технит</w:t>
      </w:r>
      <w:r w:rsidR="009E43B6">
        <w:rPr>
          <w:rFonts w:ascii="Times New Roman" w:hAnsi="Times New Roman" w:cs="Times New Roman"/>
          <w:sz w:val="28"/>
          <w:szCs w:val="28"/>
        </w:rPr>
        <w:t>е</w:t>
      </w:r>
      <w:r w:rsidR="0042537F">
        <w:rPr>
          <w:rFonts w:ascii="Times New Roman" w:hAnsi="Times New Roman" w:cs="Times New Roman"/>
          <w:sz w:val="28"/>
          <w:szCs w:val="28"/>
        </w:rPr>
        <w:t xml:space="preserve"> съчетания</w:t>
      </w:r>
      <w:r w:rsidR="007A2C5A">
        <w:rPr>
          <w:rFonts w:ascii="Times New Roman" w:hAnsi="Times New Roman" w:cs="Times New Roman"/>
          <w:sz w:val="28"/>
          <w:szCs w:val="28"/>
        </w:rPr>
        <w:t>, както</w:t>
      </w:r>
      <w:r w:rsidR="0042537F">
        <w:rPr>
          <w:rFonts w:ascii="Times New Roman" w:hAnsi="Times New Roman" w:cs="Times New Roman"/>
          <w:sz w:val="28"/>
          <w:szCs w:val="28"/>
        </w:rPr>
        <w:t xml:space="preserve"> и правилата за тези съчетания.С други думи</w:t>
      </w:r>
      <w:r w:rsidR="007A2C5A">
        <w:rPr>
          <w:rFonts w:ascii="Times New Roman" w:hAnsi="Times New Roman" w:cs="Times New Roman"/>
          <w:sz w:val="28"/>
          <w:szCs w:val="28"/>
        </w:rPr>
        <w:t>,</w:t>
      </w:r>
      <w:r w:rsidR="0042537F">
        <w:rPr>
          <w:rFonts w:ascii="Times New Roman" w:hAnsi="Times New Roman" w:cs="Times New Roman"/>
          <w:sz w:val="28"/>
          <w:szCs w:val="28"/>
        </w:rPr>
        <w:t xml:space="preserve"> репрезентацията на понятията, които се изразяват и обменят при вербалната комуникация може да се осъществява чрез разнообразни начини – това може да си изговорени и чути думи, обозначаващи понятия, може да са написани и прочетени думи със съответния понятия, които те изразяват, но може да са понятия, представени чрез </w:t>
      </w:r>
      <w:proofErr w:type="spellStart"/>
      <w:r w:rsidR="0042537F">
        <w:rPr>
          <w:rFonts w:ascii="Times New Roman" w:hAnsi="Times New Roman" w:cs="Times New Roman"/>
          <w:sz w:val="28"/>
          <w:szCs w:val="28"/>
        </w:rPr>
        <w:t>Брайлово</w:t>
      </w:r>
      <w:proofErr w:type="spellEnd"/>
      <w:r w:rsidR="0042537F">
        <w:rPr>
          <w:rFonts w:ascii="Times New Roman" w:hAnsi="Times New Roman" w:cs="Times New Roman"/>
          <w:sz w:val="28"/>
          <w:szCs w:val="28"/>
        </w:rPr>
        <w:t xml:space="preserve"> писмо, </w:t>
      </w:r>
      <w:proofErr w:type="spellStart"/>
      <w:r w:rsidR="0042537F">
        <w:rPr>
          <w:rFonts w:ascii="Times New Roman" w:hAnsi="Times New Roman" w:cs="Times New Roman"/>
          <w:sz w:val="28"/>
          <w:szCs w:val="28"/>
        </w:rPr>
        <w:t>жестов</w:t>
      </w:r>
      <w:proofErr w:type="spellEnd"/>
      <w:r w:rsidR="0042537F">
        <w:rPr>
          <w:rFonts w:ascii="Times New Roman" w:hAnsi="Times New Roman" w:cs="Times New Roman"/>
          <w:sz w:val="28"/>
          <w:szCs w:val="28"/>
        </w:rPr>
        <w:t xml:space="preserve"> език, както и редица </w:t>
      </w:r>
      <w:r w:rsidR="007A2C5A">
        <w:rPr>
          <w:rFonts w:ascii="Times New Roman" w:hAnsi="Times New Roman" w:cs="Times New Roman"/>
          <w:sz w:val="28"/>
          <w:szCs w:val="28"/>
        </w:rPr>
        <w:t xml:space="preserve">други </w:t>
      </w:r>
      <w:r w:rsidR="0042537F">
        <w:rPr>
          <w:rFonts w:ascii="Times New Roman" w:hAnsi="Times New Roman" w:cs="Times New Roman"/>
          <w:sz w:val="28"/>
          <w:szCs w:val="28"/>
        </w:rPr>
        <w:t>алтернативни форми на комуникация</w:t>
      </w:r>
      <w:r w:rsidR="007A2C5A">
        <w:rPr>
          <w:rFonts w:ascii="Times New Roman" w:hAnsi="Times New Roman" w:cs="Times New Roman"/>
          <w:sz w:val="28"/>
          <w:szCs w:val="28"/>
        </w:rPr>
        <w:t xml:space="preserve">. Независимо дали те са идентифицирани като език или реч, и в двата случая те определят комуникацията като вербална, тъй като чрез знакова система се обозначават понятия. Речта представлява трансформация на езиковите кодове в материални физически сигнали, а именно чрез звукова идентификация на знакови репрезентативни единици (устна реч), идентификация на писмени знакови кодове – букви или дори йероглифи (писмена реч), идентификация на </w:t>
      </w:r>
      <w:proofErr w:type="spellStart"/>
      <w:r w:rsidR="007A2C5A">
        <w:rPr>
          <w:rFonts w:ascii="Times New Roman" w:hAnsi="Times New Roman" w:cs="Times New Roman"/>
          <w:sz w:val="28"/>
          <w:szCs w:val="28"/>
        </w:rPr>
        <w:t>Брайлови</w:t>
      </w:r>
      <w:proofErr w:type="spellEnd"/>
      <w:r w:rsidR="007A2C5A">
        <w:rPr>
          <w:rFonts w:ascii="Times New Roman" w:hAnsi="Times New Roman" w:cs="Times New Roman"/>
          <w:sz w:val="28"/>
          <w:szCs w:val="28"/>
        </w:rPr>
        <w:t xml:space="preserve"> релефни конфигурации, както и на визуални знакови версии на езикови кодове. Това означава, че </w:t>
      </w:r>
      <w:proofErr w:type="spellStart"/>
      <w:r w:rsidR="007A2C5A">
        <w:rPr>
          <w:rFonts w:ascii="Times New Roman" w:hAnsi="Times New Roman" w:cs="Times New Roman"/>
          <w:sz w:val="28"/>
          <w:szCs w:val="28"/>
        </w:rPr>
        <w:t>жестовият</w:t>
      </w:r>
      <w:proofErr w:type="spellEnd"/>
      <w:r w:rsidR="007A2C5A">
        <w:rPr>
          <w:rFonts w:ascii="Times New Roman" w:hAnsi="Times New Roman" w:cs="Times New Roman"/>
          <w:sz w:val="28"/>
          <w:szCs w:val="28"/>
        </w:rPr>
        <w:t xml:space="preserve"> език трябва да бъде интерпретиран като форма на вербална комуникация, защото е една от многото знакови системи за изразяване на понятия, а трансформацията на езиковия код в материален физически сигнал, в случая </w:t>
      </w:r>
      <w:proofErr w:type="spellStart"/>
      <w:r w:rsidR="007A2C5A">
        <w:rPr>
          <w:rFonts w:ascii="Times New Roman" w:hAnsi="Times New Roman" w:cs="Times New Roman"/>
          <w:sz w:val="28"/>
          <w:szCs w:val="28"/>
        </w:rPr>
        <w:t>жестов</w:t>
      </w:r>
      <w:proofErr w:type="spellEnd"/>
      <w:r w:rsidR="007A2C5A">
        <w:rPr>
          <w:rFonts w:ascii="Times New Roman" w:hAnsi="Times New Roman" w:cs="Times New Roman"/>
          <w:sz w:val="28"/>
          <w:szCs w:val="28"/>
        </w:rPr>
        <w:t xml:space="preserve"> израз на кода, е форма на реч. Разбира се, важна особеност тук</w:t>
      </w:r>
      <w:r w:rsidR="00F979EE">
        <w:rPr>
          <w:rFonts w:ascii="Times New Roman" w:hAnsi="Times New Roman" w:cs="Times New Roman"/>
          <w:sz w:val="28"/>
          <w:szCs w:val="28"/>
        </w:rPr>
        <w:t xml:space="preserve"> е, че употребата на език</w:t>
      </w:r>
      <w:r w:rsidR="007A2C5A">
        <w:rPr>
          <w:rFonts w:ascii="Times New Roman" w:hAnsi="Times New Roman" w:cs="Times New Roman"/>
          <w:sz w:val="28"/>
          <w:szCs w:val="28"/>
        </w:rPr>
        <w:t xml:space="preserve"> задължително предполага конвенционалност – съгласуваност на значенията, които се изразяват със съответните знакове и техните материални трансформации</w:t>
      </w:r>
      <w:r w:rsidR="00F979EE">
        <w:rPr>
          <w:rFonts w:ascii="Times New Roman" w:hAnsi="Times New Roman" w:cs="Times New Roman"/>
          <w:sz w:val="28"/>
          <w:szCs w:val="28"/>
        </w:rPr>
        <w:t xml:space="preserve"> от индивидите, използващи съответната знакова система</w:t>
      </w:r>
      <w:r w:rsidR="00755CE9">
        <w:rPr>
          <w:rFonts w:ascii="Times New Roman" w:hAnsi="Times New Roman" w:cs="Times New Roman"/>
          <w:sz w:val="28"/>
          <w:szCs w:val="28"/>
        </w:rPr>
        <w:t xml:space="preserve"> и тази конвенционалност превръща знаковата система във функциониращ език</w:t>
      </w:r>
      <w:r w:rsidR="007A2C5A">
        <w:rPr>
          <w:rFonts w:ascii="Times New Roman" w:hAnsi="Times New Roman" w:cs="Times New Roman"/>
          <w:sz w:val="28"/>
          <w:szCs w:val="28"/>
        </w:rPr>
        <w:t>.</w:t>
      </w:r>
    </w:p>
    <w:p w:rsidR="00755CE9" w:rsidRDefault="00755CE9" w:rsidP="00452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6376">
        <w:rPr>
          <w:rFonts w:ascii="Times New Roman" w:hAnsi="Times New Roman" w:cs="Times New Roman"/>
          <w:sz w:val="28"/>
          <w:szCs w:val="28"/>
        </w:rPr>
        <w:t>В рамките на анализа на невербалната комуникация са разгледани характеристиките на езика на тялото, който изразява послания и отношения, което са рефлексия на състоянието на адреса</w:t>
      </w:r>
      <w:r w:rsidR="006C7D98">
        <w:rPr>
          <w:rFonts w:ascii="Times New Roman" w:hAnsi="Times New Roman" w:cs="Times New Roman"/>
          <w:sz w:val="28"/>
          <w:szCs w:val="28"/>
        </w:rPr>
        <w:t>н</w:t>
      </w:r>
      <w:r w:rsidR="00570C8C">
        <w:rPr>
          <w:rFonts w:ascii="Times New Roman" w:hAnsi="Times New Roman" w:cs="Times New Roman"/>
          <w:sz w:val="28"/>
          <w:szCs w:val="28"/>
        </w:rPr>
        <w:t xml:space="preserve">та. В този смисъл </w:t>
      </w:r>
      <w:proofErr w:type="spellStart"/>
      <w:r w:rsidR="00570C8C">
        <w:rPr>
          <w:rFonts w:ascii="Times New Roman" w:hAnsi="Times New Roman" w:cs="Times New Roman"/>
          <w:sz w:val="28"/>
          <w:szCs w:val="28"/>
        </w:rPr>
        <w:t>жестовият</w:t>
      </w:r>
      <w:proofErr w:type="spellEnd"/>
      <w:r w:rsidR="00570C8C">
        <w:rPr>
          <w:rFonts w:ascii="Times New Roman" w:hAnsi="Times New Roman" w:cs="Times New Roman"/>
          <w:sz w:val="28"/>
          <w:szCs w:val="28"/>
        </w:rPr>
        <w:t xml:space="preserve"> език тук е разгледан като компонент на езика на тялото,</w:t>
      </w:r>
      <w:r w:rsidR="00C86376">
        <w:rPr>
          <w:rFonts w:ascii="Times New Roman" w:hAnsi="Times New Roman" w:cs="Times New Roman"/>
          <w:sz w:val="28"/>
          <w:szCs w:val="28"/>
        </w:rPr>
        <w:t xml:space="preserve"> </w:t>
      </w:r>
      <w:r w:rsidR="00C86376">
        <w:rPr>
          <w:rFonts w:ascii="Times New Roman" w:hAnsi="Times New Roman" w:cs="Times New Roman"/>
          <w:sz w:val="28"/>
          <w:szCs w:val="28"/>
        </w:rPr>
        <w:lastRenderedPageBreak/>
        <w:t xml:space="preserve">а не </w:t>
      </w:r>
      <w:r w:rsidR="00570C8C">
        <w:rPr>
          <w:rFonts w:ascii="Times New Roman" w:hAnsi="Times New Roman" w:cs="Times New Roman"/>
          <w:sz w:val="28"/>
          <w:szCs w:val="28"/>
        </w:rPr>
        <w:t xml:space="preserve">във всички случаи като </w:t>
      </w:r>
      <w:r w:rsidR="00C86376">
        <w:rPr>
          <w:rFonts w:ascii="Times New Roman" w:hAnsi="Times New Roman" w:cs="Times New Roman"/>
          <w:sz w:val="28"/>
          <w:szCs w:val="28"/>
        </w:rPr>
        <w:t xml:space="preserve"> експресия на фиксирани значения в резултат на целенасочена комуникативна активност</w:t>
      </w:r>
      <w:r w:rsidR="00570C8C">
        <w:rPr>
          <w:rFonts w:ascii="Times New Roman" w:hAnsi="Times New Roman" w:cs="Times New Roman"/>
          <w:sz w:val="28"/>
          <w:szCs w:val="28"/>
        </w:rPr>
        <w:t xml:space="preserve"> и като инструмент на конвенционална знакова система</w:t>
      </w:r>
      <w:r w:rsidR="00C863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5CE9" w:rsidRDefault="00620CDC" w:rsidP="00452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Разгледани са особеностите на обучителната среда върху невербалната комуникация при лица с увреден слух</w:t>
      </w:r>
      <w:r w:rsidR="006C7D98">
        <w:rPr>
          <w:rFonts w:ascii="Times New Roman" w:hAnsi="Times New Roman" w:cs="Times New Roman"/>
          <w:sz w:val="28"/>
          <w:szCs w:val="28"/>
        </w:rPr>
        <w:t xml:space="preserve"> като е направена съпоставка между общообразователните и специалните училища.</w:t>
      </w:r>
      <w:r w:rsidR="0030451B">
        <w:rPr>
          <w:rFonts w:ascii="Times New Roman" w:hAnsi="Times New Roman" w:cs="Times New Roman"/>
          <w:sz w:val="28"/>
          <w:szCs w:val="28"/>
        </w:rPr>
        <w:t xml:space="preserve"> </w:t>
      </w:r>
      <w:r w:rsidR="006C7D98">
        <w:rPr>
          <w:rFonts w:ascii="Times New Roman" w:hAnsi="Times New Roman" w:cs="Times New Roman"/>
          <w:sz w:val="28"/>
          <w:szCs w:val="28"/>
        </w:rPr>
        <w:t>Проследено е и влиянието на вида и степента на слуховия дефицит върху невербалната комуникация на ученици с увреден слух.</w:t>
      </w:r>
      <w:r w:rsidR="0030451B">
        <w:rPr>
          <w:rFonts w:ascii="Times New Roman" w:hAnsi="Times New Roman" w:cs="Times New Roman"/>
          <w:sz w:val="28"/>
          <w:szCs w:val="28"/>
        </w:rPr>
        <w:t xml:space="preserve"> </w:t>
      </w:r>
      <w:r w:rsidR="006C7D98">
        <w:rPr>
          <w:rFonts w:ascii="Times New Roman" w:hAnsi="Times New Roman" w:cs="Times New Roman"/>
          <w:sz w:val="28"/>
          <w:szCs w:val="28"/>
        </w:rPr>
        <w:t xml:space="preserve">Специално внимание е обърнато и на ролята на </w:t>
      </w:r>
      <w:proofErr w:type="spellStart"/>
      <w:r w:rsidR="006C7D98">
        <w:rPr>
          <w:rFonts w:ascii="Times New Roman" w:hAnsi="Times New Roman" w:cs="Times New Roman"/>
          <w:sz w:val="28"/>
          <w:szCs w:val="28"/>
        </w:rPr>
        <w:t>звукоусилваща</w:t>
      </w:r>
      <w:proofErr w:type="spellEnd"/>
      <w:r w:rsidR="006C7D98">
        <w:rPr>
          <w:rFonts w:ascii="Times New Roman" w:hAnsi="Times New Roman" w:cs="Times New Roman"/>
          <w:sz w:val="28"/>
          <w:szCs w:val="28"/>
        </w:rPr>
        <w:t xml:space="preserve"> апаратура върху развитието и възможностите за общуване при такива ученици.</w:t>
      </w:r>
      <w:r w:rsidR="009E43B6">
        <w:rPr>
          <w:rFonts w:ascii="Times New Roman" w:hAnsi="Times New Roman" w:cs="Times New Roman"/>
          <w:sz w:val="28"/>
          <w:szCs w:val="28"/>
        </w:rPr>
        <w:t xml:space="preserve"> Направено е обобщение относно всички аспекти на комуникацията и нейните особености и специфики при лица със слухови увреждания. Като цяло литературният обзор е богат, информативен и съпоставя разнообразни гледни точки и парадигми, като се поставя акцент върху основните проблеми и трудности, които се наблюдават в развитието на децата.</w:t>
      </w:r>
    </w:p>
    <w:p w:rsidR="007A2C5A" w:rsidRPr="0042537F" w:rsidRDefault="007A2C5A" w:rsidP="00452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6D60" w:rsidRPr="0042537F" w:rsidRDefault="00006D60" w:rsidP="002F2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D60" w:rsidRPr="009E43B6" w:rsidRDefault="0008254A" w:rsidP="002F26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3B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02BF3" w:rsidRPr="009E43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42355" w:rsidRPr="009E43B6">
        <w:rPr>
          <w:rFonts w:ascii="Times New Roman" w:hAnsi="Times New Roman" w:cs="Times New Roman"/>
          <w:b/>
          <w:sz w:val="28"/>
          <w:szCs w:val="28"/>
        </w:rPr>
        <w:t>Оценка на методологията на изследване</w:t>
      </w:r>
    </w:p>
    <w:p w:rsidR="00B212DC" w:rsidRDefault="00B212DC" w:rsidP="002F26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10EA" w:rsidRDefault="0008254A" w:rsidP="009E4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24125" w:rsidRPr="00E24125">
        <w:rPr>
          <w:rFonts w:ascii="Times New Roman" w:hAnsi="Times New Roman" w:cs="Times New Roman"/>
          <w:sz w:val="28"/>
          <w:szCs w:val="28"/>
        </w:rPr>
        <w:t>Целта на изследването е да се определи предпочитания канал (един или няколко),  прилаган/и в невербалната комуникация от подрастващи ученици с увреден слух.</w:t>
      </w:r>
    </w:p>
    <w:p w:rsidR="00E24125" w:rsidRDefault="00E24125" w:rsidP="009E4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Формулирана е хипотеза, според която се предполага, че „подрастващите ученици с увреден слух на възраст 15-18 години активно използват невербални средства за общуване, които обаче остават ненапълно разбрани от хората, към които са адресирани.“</w:t>
      </w:r>
    </w:p>
    <w:p w:rsidR="00E24125" w:rsidRDefault="00E24125" w:rsidP="009E4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Методологията и самото протичане на изследването е описано подробно в хода на осъществяването на 4 обособени изследователски фази.</w:t>
      </w:r>
    </w:p>
    <w:p w:rsidR="001C7DC2" w:rsidRDefault="001C7DC2" w:rsidP="009E4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Като изследователски методи са посочени – наблюдение, анкета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полуструктурирано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интервю, а статистическите методи за обработка на резултатите са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One Way ANOVA, T-test, Chi-square,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Cappa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quotient, Mann-Whitney test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Kruscal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-Wallis test. </w:t>
      </w:r>
    </w:p>
    <w:p w:rsidR="000B0A65" w:rsidRDefault="000B0A65" w:rsidP="000B0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изследването са включени 346 лица, сред които интегрирани ученици с увреден слух, техни съученици без слухови увреждания, учители на ученици с увреден слух и чуващи родители на ученици с увреден слух. Съответно при всяка от определените категории от изследвани лица е направена съпоставка с контролна група.</w:t>
      </w:r>
    </w:p>
    <w:p w:rsidR="00934E11" w:rsidRDefault="00934E11" w:rsidP="000B0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4E11" w:rsidRDefault="00934E11" w:rsidP="000B0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4E11" w:rsidRPr="000B0A65" w:rsidRDefault="00934E11" w:rsidP="000B0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4125" w:rsidRPr="00E24125" w:rsidRDefault="00E24125" w:rsidP="009E4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A67" w:rsidRPr="00B07075" w:rsidRDefault="00783A67" w:rsidP="002F26EB">
      <w:pPr>
        <w:spacing w:after="0" w:line="240" w:lineRule="auto"/>
        <w:jc w:val="both"/>
        <w:rPr>
          <w:color w:val="003399"/>
        </w:rPr>
      </w:pPr>
    </w:p>
    <w:p w:rsidR="00E756F0" w:rsidRPr="009E342D" w:rsidRDefault="00BD07D7" w:rsidP="002F26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4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B07075" w:rsidRPr="009E342D">
        <w:rPr>
          <w:rFonts w:ascii="Times New Roman" w:hAnsi="Times New Roman" w:cs="Times New Roman"/>
          <w:b/>
          <w:sz w:val="28"/>
          <w:szCs w:val="28"/>
        </w:rPr>
        <w:t xml:space="preserve">Оценка на </w:t>
      </w:r>
      <w:r w:rsidR="001B5F2D">
        <w:rPr>
          <w:rFonts w:ascii="Times New Roman" w:hAnsi="Times New Roman" w:cs="Times New Roman"/>
          <w:b/>
          <w:sz w:val="28"/>
          <w:szCs w:val="28"/>
        </w:rPr>
        <w:t>а</w:t>
      </w:r>
      <w:r w:rsidR="00B07075" w:rsidRPr="009E342D">
        <w:rPr>
          <w:rFonts w:ascii="Times New Roman" w:hAnsi="Times New Roman" w:cs="Times New Roman"/>
          <w:b/>
          <w:sz w:val="28"/>
          <w:szCs w:val="28"/>
        </w:rPr>
        <w:t xml:space="preserve">нализа на резултатите </w:t>
      </w:r>
    </w:p>
    <w:p w:rsidR="00B07075" w:rsidRDefault="00B07075" w:rsidP="002F26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F2D" w:rsidRDefault="001B5F2D" w:rsidP="002F2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43CE4">
        <w:rPr>
          <w:rFonts w:ascii="Times New Roman" w:hAnsi="Times New Roman" w:cs="Times New Roman"/>
          <w:sz w:val="28"/>
          <w:szCs w:val="28"/>
        </w:rPr>
        <w:t>В резултат на анализа на ре</w:t>
      </w:r>
      <w:r w:rsidR="00343CE4" w:rsidRPr="00343CE4">
        <w:rPr>
          <w:rFonts w:ascii="Times New Roman" w:hAnsi="Times New Roman" w:cs="Times New Roman"/>
          <w:sz w:val="28"/>
          <w:szCs w:val="28"/>
        </w:rPr>
        <w:t>зултатите са направени някои важни констатации, според които „повечето от участниците с увреден слух се чувстват изключени от общата дискусия в клас, както и по време на неформалното общуване в училище</w:t>
      </w:r>
      <w:r w:rsidR="00343CE4">
        <w:rPr>
          <w:rFonts w:ascii="Times New Roman" w:hAnsi="Times New Roman" w:cs="Times New Roman"/>
          <w:sz w:val="28"/>
          <w:szCs w:val="28"/>
        </w:rPr>
        <w:t>“</w:t>
      </w:r>
      <w:r w:rsidR="00343CE4" w:rsidRPr="00343CE4">
        <w:rPr>
          <w:rFonts w:ascii="Times New Roman" w:hAnsi="Times New Roman" w:cs="Times New Roman"/>
          <w:sz w:val="28"/>
          <w:szCs w:val="28"/>
        </w:rPr>
        <w:t>, също така</w:t>
      </w:r>
      <w:r w:rsidR="00343CE4">
        <w:rPr>
          <w:rFonts w:ascii="Times New Roman" w:hAnsi="Times New Roman" w:cs="Times New Roman"/>
          <w:sz w:val="28"/>
          <w:szCs w:val="28"/>
        </w:rPr>
        <w:t xml:space="preserve"> се отбелязва, че „ изключването се случва непреднамерено от страна на </w:t>
      </w:r>
      <w:proofErr w:type="spellStart"/>
      <w:r w:rsidR="00343CE4">
        <w:rPr>
          <w:rFonts w:ascii="Times New Roman" w:hAnsi="Times New Roman" w:cs="Times New Roman"/>
          <w:sz w:val="28"/>
          <w:szCs w:val="28"/>
        </w:rPr>
        <w:t>връстници</w:t>
      </w:r>
      <w:proofErr w:type="spellEnd"/>
      <w:r w:rsidR="00343CE4">
        <w:rPr>
          <w:rFonts w:ascii="Times New Roman" w:hAnsi="Times New Roman" w:cs="Times New Roman"/>
          <w:sz w:val="28"/>
          <w:szCs w:val="28"/>
        </w:rPr>
        <w:t xml:space="preserve"> и учители, но независимо от това учениците със загуба на слуха страдат от това“. Като обобщение се отчита също, че „ те искат повече хора да мислят за света от тяхната гледна точка, за да могат да ги разберат напълно“.</w:t>
      </w:r>
    </w:p>
    <w:p w:rsidR="00343CE4" w:rsidRPr="00343CE4" w:rsidRDefault="00343CE4" w:rsidP="002F2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Тези резултати са особено показателни и дават насоки, върху които е необходимо да се концентрират повече усилия, за да бъде учебната и неформалната среда в по-голяма степен достъпна и позволяващи в голяма степен ефективни форми и възможности за комуникация и взаимодействие.</w:t>
      </w:r>
    </w:p>
    <w:p w:rsidR="00EE0010" w:rsidRPr="00B07075" w:rsidRDefault="009E342D" w:rsidP="002F2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D3BCF" w:rsidRPr="0090403A" w:rsidRDefault="00EE0010" w:rsidP="002F26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403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07075" w:rsidRPr="0090403A">
        <w:rPr>
          <w:rFonts w:ascii="Times New Roman" w:hAnsi="Times New Roman" w:cs="Times New Roman"/>
          <w:b/>
          <w:sz w:val="28"/>
          <w:szCs w:val="28"/>
        </w:rPr>
        <w:t xml:space="preserve">Оценка на изводите, заключението и приносите </w:t>
      </w:r>
      <w:r w:rsidR="00C409FB" w:rsidRPr="009040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CD7C12" w:rsidRDefault="00CD7C12" w:rsidP="002F26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920" w:rsidRDefault="00105920" w:rsidP="002F2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05920">
        <w:rPr>
          <w:rFonts w:ascii="Times New Roman" w:hAnsi="Times New Roman" w:cs="Times New Roman"/>
          <w:sz w:val="28"/>
          <w:szCs w:val="28"/>
        </w:rPr>
        <w:t>В направените изводи се изтъква, че чрез самият формат и дизайн на изследването, както и чрез включването на различни участници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5920">
        <w:rPr>
          <w:rFonts w:ascii="Times New Roman" w:hAnsi="Times New Roman" w:cs="Times New Roman"/>
          <w:sz w:val="28"/>
          <w:szCs w:val="28"/>
        </w:rPr>
        <w:t xml:space="preserve"> е представена </w:t>
      </w:r>
      <w:proofErr w:type="spellStart"/>
      <w:r w:rsidRPr="00105920">
        <w:rPr>
          <w:rFonts w:ascii="Times New Roman" w:hAnsi="Times New Roman" w:cs="Times New Roman"/>
          <w:sz w:val="28"/>
          <w:szCs w:val="28"/>
        </w:rPr>
        <w:t>холистична</w:t>
      </w:r>
      <w:proofErr w:type="spellEnd"/>
      <w:r w:rsidRPr="00105920">
        <w:rPr>
          <w:rFonts w:ascii="Times New Roman" w:hAnsi="Times New Roman" w:cs="Times New Roman"/>
          <w:sz w:val="28"/>
          <w:szCs w:val="28"/>
        </w:rPr>
        <w:t xml:space="preserve"> и пълна картина на проблемите в комуникацията на ученици със слухови увреждания.</w:t>
      </w:r>
      <w:r>
        <w:rPr>
          <w:rFonts w:ascii="Times New Roman" w:hAnsi="Times New Roman" w:cs="Times New Roman"/>
          <w:sz w:val="28"/>
          <w:szCs w:val="28"/>
        </w:rPr>
        <w:t xml:space="preserve"> Потвърдена е формулираната хипотеза. Акцентира се върху обстоятелството, че често учениците със слухови увреждания са лишени от възможността да разбират това, което е предмет на информационен обмен между тях и чуващите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връстници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другите обкръжаващи. Установена е тенденция те да потвърждават, че разбират послания, които всъщност остават недостъпни за тях и </w:t>
      </w:r>
      <w:r w:rsidR="0078163B">
        <w:rPr>
          <w:rFonts w:ascii="Times New Roman" w:hAnsi="Times New Roman" w:cs="Times New Roman"/>
          <w:sz w:val="28"/>
          <w:szCs w:val="28"/>
        </w:rPr>
        <w:t xml:space="preserve">дори </w:t>
      </w:r>
      <w:r>
        <w:rPr>
          <w:rFonts w:ascii="Times New Roman" w:hAnsi="Times New Roman" w:cs="Times New Roman"/>
          <w:sz w:val="28"/>
          <w:szCs w:val="28"/>
        </w:rPr>
        <w:t xml:space="preserve">искат да прикрият, че това се е случило, а това </w:t>
      </w:r>
      <w:r w:rsidR="00934E1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тревожен индикатор по отношение на условията за комуникация, които се създават в учебната среда.</w:t>
      </w:r>
      <w:r w:rsidR="0078163B">
        <w:rPr>
          <w:rFonts w:ascii="Times New Roman" w:hAnsi="Times New Roman" w:cs="Times New Roman"/>
          <w:sz w:val="28"/>
          <w:szCs w:val="28"/>
        </w:rPr>
        <w:t xml:space="preserve"> Формулирани са препоръки относно ролите, отношението и участието на различни участници в процеса на комуникация – родители, </w:t>
      </w:r>
      <w:proofErr w:type="spellStart"/>
      <w:r w:rsidR="0078163B">
        <w:rPr>
          <w:rFonts w:ascii="Times New Roman" w:hAnsi="Times New Roman" w:cs="Times New Roman"/>
          <w:sz w:val="28"/>
          <w:szCs w:val="28"/>
        </w:rPr>
        <w:t>връстници</w:t>
      </w:r>
      <w:proofErr w:type="spellEnd"/>
      <w:r w:rsidR="0078163B">
        <w:rPr>
          <w:rFonts w:ascii="Times New Roman" w:hAnsi="Times New Roman" w:cs="Times New Roman"/>
          <w:sz w:val="28"/>
          <w:szCs w:val="28"/>
        </w:rPr>
        <w:t xml:space="preserve"> и учители и как те могат да променят условията и предпоставките за по-ефективни </w:t>
      </w:r>
      <w:proofErr w:type="spellStart"/>
      <w:r w:rsidR="0078163B">
        <w:rPr>
          <w:rFonts w:ascii="Times New Roman" w:hAnsi="Times New Roman" w:cs="Times New Roman"/>
          <w:sz w:val="28"/>
          <w:szCs w:val="28"/>
        </w:rPr>
        <w:t>интеракции</w:t>
      </w:r>
      <w:proofErr w:type="spellEnd"/>
      <w:r w:rsidR="0078163B">
        <w:rPr>
          <w:rFonts w:ascii="Times New Roman" w:hAnsi="Times New Roman" w:cs="Times New Roman"/>
          <w:sz w:val="28"/>
          <w:szCs w:val="28"/>
        </w:rPr>
        <w:t>.</w:t>
      </w:r>
    </w:p>
    <w:p w:rsidR="0078163B" w:rsidRPr="00105920" w:rsidRDefault="0078163B" w:rsidP="002F2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Отчетени са приноси от теоретичен, методологичен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приложен характер и това достоверно отразява достойнствата на дисертационната разработка.</w:t>
      </w:r>
    </w:p>
    <w:p w:rsidR="00105920" w:rsidRPr="00105920" w:rsidRDefault="00105920" w:rsidP="002F2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45C" w:rsidRPr="0078163B" w:rsidRDefault="0070345C" w:rsidP="002F26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63B">
        <w:rPr>
          <w:rFonts w:ascii="Times New Roman" w:hAnsi="Times New Roman" w:cs="Times New Roman"/>
          <w:b/>
          <w:sz w:val="28"/>
          <w:szCs w:val="28"/>
        </w:rPr>
        <w:t xml:space="preserve">ІV. </w:t>
      </w:r>
      <w:r w:rsidR="00BD4E61" w:rsidRPr="0078163B">
        <w:rPr>
          <w:rFonts w:ascii="Times New Roman" w:hAnsi="Times New Roman" w:cs="Times New Roman"/>
          <w:b/>
          <w:sz w:val="28"/>
          <w:szCs w:val="28"/>
        </w:rPr>
        <w:t>Оценка на автореферата и публикациите.</w:t>
      </w:r>
      <w:r w:rsidR="000F09F9" w:rsidRPr="007816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78163B" w:rsidRPr="0078163B" w:rsidRDefault="0078163B" w:rsidP="002F2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F42" w:rsidRDefault="00DF2095" w:rsidP="00781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95">
        <w:rPr>
          <w:rFonts w:ascii="Times New Roman" w:hAnsi="Times New Roman" w:cs="Times New Roman"/>
          <w:sz w:val="28"/>
          <w:szCs w:val="28"/>
        </w:rPr>
        <w:tab/>
      </w:r>
      <w:r w:rsidR="00BD4E61" w:rsidRPr="002D5CE5">
        <w:rPr>
          <w:rFonts w:ascii="Times New Roman" w:hAnsi="Times New Roman" w:cs="Times New Roman"/>
          <w:sz w:val="28"/>
          <w:szCs w:val="28"/>
        </w:rPr>
        <w:t xml:space="preserve">Авторефератът </w:t>
      </w:r>
      <w:r w:rsidR="0078163B" w:rsidRPr="002D5CE5">
        <w:rPr>
          <w:rFonts w:ascii="Times New Roman" w:hAnsi="Times New Roman" w:cs="Times New Roman"/>
          <w:sz w:val="28"/>
          <w:szCs w:val="28"/>
        </w:rPr>
        <w:t xml:space="preserve">включва основните акценти в труда и достоверно представя заложените изследователски подходи. Подробно са изтъкнати обобщенията и изводите от дискусиите, описана </w:t>
      </w:r>
      <w:r w:rsidR="002D5CE5" w:rsidRPr="002D5CE5">
        <w:rPr>
          <w:rFonts w:ascii="Times New Roman" w:hAnsi="Times New Roman" w:cs="Times New Roman"/>
          <w:sz w:val="28"/>
          <w:szCs w:val="28"/>
        </w:rPr>
        <w:t xml:space="preserve">е </w:t>
      </w:r>
      <w:r w:rsidR="0078163B" w:rsidRPr="002D5CE5">
        <w:rPr>
          <w:rFonts w:ascii="Times New Roman" w:hAnsi="Times New Roman" w:cs="Times New Roman"/>
          <w:sz w:val="28"/>
          <w:szCs w:val="28"/>
        </w:rPr>
        <w:t>апробацията на приложената методика.</w:t>
      </w:r>
    </w:p>
    <w:p w:rsidR="002D5CE5" w:rsidRDefault="00934E11" w:rsidP="00781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Представени</w:t>
      </w:r>
      <w:r w:rsidR="002D5CE5">
        <w:rPr>
          <w:rFonts w:ascii="Times New Roman" w:hAnsi="Times New Roman" w:cs="Times New Roman"/>
          <w:sz w:val="28"/>
          <w:szCs w:val="28"/>
        </w:rPr>
        <w:t xml:space="preserve"> са 5 научни доклада от конференции и статия в научно списание, които отразяват дейностите и резултатите от различни етапи от работата по изследвания проблем.</w:t>
      </w:r>
    </w:p>
    <w:p w:rsidR="002D5CE5" w:rsidRDefault="002D5CE5" w:rsidP="00781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CE5" w:rsidRDefault="002D5CE5" w:rsidP="00781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CE5" w:rsidRPr="002D5CE5" w:rsidRDefault="002D5CE5" w:rsidP="007816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C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V. </w:t>
      </w:r>
      <w:r w:rsidRPr="002D5CE5">
        <w:rPr>
          <w:rFonts w:ascii="Times New Roman" w:hAnsi="Times New Roman" w:cs="Times New Roman"/>
          <w:b/>
          <w:sz w:val="28"/>
          <w:szCs w:val="28"/>
        </w:rPr>
        <w:t>Въпроси към докторанта</w:t>
      </w:r>
    </w:p>
    <w:p w:rsidR="002D5CE5" w:rsidRDefault="002D5CE5" w:rsidP="00781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CE5" w:rsidRDefault="002D5CE5" w:rsidP="00781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базата на изтъкнатите резултати и изводи и във връзка естеството на проблемите, констатирани в тях, рецензентът адресира следния въпрос към автора на дисертацията:</w:t>
      </w:r>
    </w:p>
    <w:p w:rsidR="002D5CE5" w:rsidRPr="002D5CE5" w:rsidRDefault="002D5CE5" w:rsidP="002D5CE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Какъв по-широк кръг от </w:t>
      </w:r>
      <w:r w:rsidR="00841EB1">
        <w:rPr>
          <w:rFonts w:ascii="Times New Roman" w:hAnsi="Times New Roman" w:cs="Times New Roman"/>
          <w:sz w:val="28"/>
          <w:szCs w:val="28"/>
        </w:rPr>
        <w:t>мерки</w:t>
      </w:r>
      <w:r w:rsidR="00934E11">
        <w:rPr>
          <w:rFonts w:ascii="Times New Roman" w:hAnsi="Times New Roman" w:cs="Times New Roman"/>
          <w:sz w:val="28"/>
          <w:szCs w:val="28"/>
        </w:rPr>
        <w:t>, които</w:t>
      </w:r>
      <w:r w:rsidR="00841EB1">
        <w:rPr>
          <w:rFonts w:ascii="Times New Roman" w:hAnsi="Times New Roman" w:cs="Times New Roman"/>
          <w:sz w:val="28"/>
          <w:szCs w:val="28"/>
        </w:rPr>
        <w:t xml:space="preserve"> могат да бъдат предприети,</w:t>
      </w:r>
      <w:r w:rsidR="00934E11">
        <w:rPr>
          <w:rFonts w:ascii="Times New Roman" w:hAnsi="Times New Roman" w:cs="Times New Roman"/>
          <w:sz w:val="28"/>
          <w:szCs w:val="28"/>
        </w:rPr>
        <w:t xml:space="preserve"> би бил ефективен за подобряване на</w:t>
      </w:r>
      <w:r w:rsidR="00841EB1">
        <w:rPr>
          <w:rFonts w:ascii="Times New Roman" w:hAnsi="Times New Roman" w:cs="Times New Roman"/>
          <w:sz w:val="28"/>
          <w:szCs w:val="28"/>
        </w:rPr>
        <w:t xml:space="preserve"> възможностите за комуникация при лица с увреден слух, както по отношение на развитие на техните умения, така и по отношение на учебната среда и обществото като фактор, който може да стимулира тези процеси? </w:t>
      </w:r>
    </w:p>
    <w:p w:rsidR="002D5CE5" w:rsidRPr="002D5CE5" w:rsidRDefault="002D5CE5" w:rsidP="00781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F42" w:rsidRPr="00841EB1" w:rsidRDefault="003A232A" w:rsidP="002F26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B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A7C91" w:rsidRDefault="00DA7C91" w:rsidP="002F26EB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4AB5" w:rsidRPr="00841EB1" w:rsidRDefault="00841EB1" w:rsidP="00814AB5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1EB1">
        <w:rPr>
          <w:rFonts w:ascii="Times New Roman" w:hAnsi="Times New Roman" w:cs="Times New Roman"/>
          <w:sz w:val="28"/>
          <w:szCs w:val="28"/>
        </w:rPr>
        <w:t xml:space="preserve">В резултат на направената оценка по посочените критерии и с оглед на достойнствата, които дисертационният труд притежава, съставителят на настоящата рецензия препоръчва на почитаемото научно жури да присъди на </w:t>
      </w:r>
      <w:r w:rsidR="006567D9" w:rsidRPr="00841EB1">
        <w:rPr>
          <w:rFonts w:ascii="Times New Roman" w:eastAsia="Times New Roman" w:hAnsi="Times New Roman"/>
          <w:sz w:val="28"/>
          <w:szCs w:val="28"/>
        </w:rPr>
        <w:t xml:space="preserve">Мария Георгиос </w:t>
      </w:r>
      <w:proofErr w:type="spellStart"/>
      <w:r w:rsidR="006567D9" w:rsidRPr="00841EB1">
        <w:rPr>
          <w:rFonts w:ascii="Times New Roman" w:eastAsia="Times New Roman" w:hAnsi="Times New Roman"/>
          <w:sz w:val="28"/>
          <w:szCs w:val="28"/>
        </w:rPr>
        <w:t>Парасху</w:t>
      </w:r>
      <w:proofErr w:type="spellEnd"/>
      <w:r w:rsidR="00814AB5" w:rsidRPr="00841EB1">
        <w:rPr>
          <w:rFonts w:ascii="Times New Roman" w:eastAsia="Times New Roman" w:hAnsi="Times New Roman"/>
          <w:sz w:val="28"/>
          <w:szCs w:val="28"/>
        </w:rPr>
        <w:t>,</w:t>
      </w:r>
      <w:r w:rsidR="00814AB5" w:rsidRPr="00841EB1">
        <w:rPr>
          <w:rFonts w:ascii="Times New Roman" w:hAnsi="Times New Roman"/>
          <w:sz w:val="28"/>
          <w:szCs w:val="28"/>
        </w:rPr>
        <w:t xml:space="preserve"> редовен докторант по професионално направление 1.2. Педагогика /Специална педагогика/ с обучение на английс</w:t>
      </w:r>
      <w:r w:rsidR="006567D9" w:rsidRPr="00841EB1">
        <w:rPr>
          <w:rFonts w:ascii="Times New Roman" w:hAnsi="Times New Roman"/>
          <w:sz w:val="28"/>
          <w:szCs w:val="28"/>
        </w:rPr>
        <w:t>ки език, с научен ръководител</w:t>
      </w:r>
      <w:r w:rsidR="006567D9" w:rsidRPr="00841EB1">
        <w:rPr>
          <w:sz w:val="28"/>
          <w:szCs w:val="28"/>
        </w:rPr>
        <w:t xml:space="preserve"> </w:t>
      </w:r>
      <w:r w:rsidR="006567D9" w:rsidRPr="00841EB1">
        <w:rPr>
          <w:rFonts w:ascii="Times New Roman" w:hAnsi="Times New Roman"/>
          <w:sz w:val="28"/>
          <w:szCs w:val="28"/>
        </w:rPr>
        <w:t xml:space="preserve">доц. </w:t>
      </w:r>
      <w:proofErr w:type="spellStart"/>
      <w:r w:rsidR="006567D9" w:rsidRPr="00841EB1">
        <w:rPr>
          <w:rFonts w:ascii="Times New Roman" w:hAnsi="Times New Roman"/>
          <w:sz w:val="28"/>
          <w:szCs w:val="28"/>
        </w:rPr>
        <w:t>дпн</w:t>
      </w:r>
      <w:proofErr w:type="spellEnd"/>
      <w:r w:rsidR="006567D9" w:rsidRPr="00841EB1">
        <w:rPr>
          <w:rFonts w:ascii="Times New Roman" w:hAnsi="Times New Roman"/>
          <w:sz w:val="28"/>
          <w:szCs w:val="28"/>
        </w:rPr>
        <w:t xml:space="preserve"> Милен Замфиров </w:t>
      </w:r>
      <w:proofErr w:type="spellStart"/>
      <w:r w:rsidR="006567D9" w:rsidRPr="00841EB1">
        <w:rPr>
          <w:rFonts w:ascii="Times New Roman" w:hAnsi="Times New Roman"/>
          <w:sz w:val="28"/>
          <w:szCs w:val="28"/>
        </w:rPr>
        <w:t>Замфиров</w:t>
      </w:r>
      <w:proofErr w:type="spellEnd"/>
      <w:r w:rsidR="00814AB5" w:rsidRPr="00841EB1">
        <w:rPr>
          <w:rFonts w:ascii="Times New Roman" w:eastAsia="Times New Roman" w:hAnsi="Times New Roman"/>
          <w:sz w:val="28"/>
          <w:szCs w:val="28"/>
        </w:rPr>
        <w:t>,</w:t>
      </w:r>
      <w:r w:rsidR="00814AB5" w:rsidRPr="00841EB1">
        <w:rPr>
          <w:rFonts w:ascii="Times New Roman" w:hAnsi="Times New Roman"/>
          <w:sz w:val="28"/>
          <w:szCs w:val="28"/>
        </w:rPr>
        <w:t xml:space="preserve">  образователна и научна степен „доктор”.</w:t>
      </w:r>
      <w:bookmarkStart w:id="0" w:name="_GoBack"/>
      <w:bookmarkEnd w:id="0"/>
    </w:p>
    <w:p w:rsidR="006D6D53" w:rsidRPr="00DA7C91" w:rsidRDefault="006D6D53" w:rsidP="006D6D53">
      <w:pPr>
        <w:pStyle w:val="Default"/>
        <w:ind w:left="360"/>
        <w:jc w:val="both"/>
        <w:rPr>
          <w:rFonts w:ascii="Times New Roman" w:hAnsi="Times New Roman" w:cs="Times New Roman"/>
          <w:lang w:val="en-US"/>
        </w:rPr>
      </w:pPr>
    </w:p>
    <w:p w:rsidR="00F63F18" w:rsidRPr="00841EB1" w:rsidRDefault="00F63F18" w:rsidP="002F26E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41EB1">
        <w:rPr>
          <w:rFonts w:ascii="Times New Roman" w:hAnsi="Times New Roman" w:cs="Times New Roman"/>
          <w:sz w:val="28"/>
          <w:szCs w:val="28"/>
        </w:rPr>
        <w:tab/>
      </w:r>
      <w:r w:rsidR="00E265A1" w:rsidRPr="00841EB1">
        <w:rPr>
          <w:rFonts w:ascii="Times New Roman" w:hAnsi="Times New Roman" w:cs="Times New Roman"/>
          <w:sz w:val="28"/>
          <w:szCs w:val="28"/>
        </w:rPr>
        <w:t>Рецензент</w:t>
      </w:r>
      <w:r w:rsidRPr="00841EB1">
        <w:rPr>
          <w:rFonts w:ascii="Times New Roman" w:hAnsi="Times New Roman" w:cs="Times New Roman"/>
          <w:sz w:val="28"/>
          <w:szCs w:val="28"/>
        </w:rPr>
        <w:t>:……………………….</w:t>
      </w:r>
    </w:p>
    <w:p w:rsidR="00F63F18" w:rsidRPr="00841EB1" w:rsidRDefault="00F63F18" w:rsidP="002F26E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1EB1">
        <w:rPr>
          <w:rFonts w:ascii="Times New Roman" w:hAnsi="Times New Roman" w:cs="Times New Roman"/>
          <w:sz w:val="28"/>
          <w:szCs w:val="28"/>
        </w:rPr>
        <w:tab/>
      </w:r>
      <w:r w:rsidRPr="00841EB1">
        <w:rPr>
          <w:rFonts w:ascii="Times New Roman" w:hAnsi="Times New Roman" w:cs="Times New Roman"/>
          <w:sz w:val="28"/>
          <w:szCs w:val="28"/>
        </w:rPr>
        <w:tab/>
      </w:r>
      <w:r w:rsidRPr="00841EB1">
        <w:rPr>
          <w:rFonts w:ascii="Times New Roman" w:hAnsi="Times New Roman" w:cs="Times New Roman"/>
          <w:sz w:val="28"/>
          <w:szCs w:val="28"/>
        </w:rPr>
        <w:tab/>
      </w:r>
      <w:r w:rsidR="00012C09" w:rsidRPr="00841EB1">
        <w:rPr>
          <w:rFonts w:ascii="Times New Roman" w:hAnsi="Times New Roman" w:cs="Times New Roman"/>
          <w:sz w:val="28"/>
          <w:szCs w:val="28"/>
        </w:rPr>
        <w:tab/>
      </w:r>
      <w:r w:rsidR="00012C09" w:rsidRPr="00841EB1">
        <w:rPr>
          <w:rFonts w:ascii="Times New Roman" w:hAnsi="Times New Roman" w:cs="Times New Roman"/>
          <w:sz w:val="28"/>
          <w:szCs w:val="28"/>
        </w:rPr>
        <w:tab/>
      </w:r>
      <w:r w:rsidR="00012C09" w:rsidRPr="00841EB1">
        <w:rPr>
          <w:rFonts w:ascii="Times New Roman" w:hAnsi="Times New Roman" w:cs="Times New Roman"/>
          <w:sz w:val="28"/>
          <w:szCs w:val="28"/>
        </w:rPr>
        <w:tab/>
      </w:r>
      <w:r w:rsidR="00590D87" w:rsidRPr="00841EB1">
        <w:rPr>
          <w:rFonts w:ascii="Times New Roman" w:hAnsi="Times New Roman" w:cs="Times New Roman"/>
          <w:sz w:val="28"/>
          <w:szCs w:val="28"/>
        </w:rPr>
        <w:t xml:space="preserve">  </w:t>
      </w:r>
      <w:r w:rsidR="00841EB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265A1" w:rsidRPr="00841EB1">
        <w:rPr>
          <w:rFonts w:ascii="Times New Roman" w:hAnsi="Times New Roman" w:cs="Times New Roman"/>
          <w:sz w:val="28"/>
          <w:szCs w:val="28"/>
        </w:rPr>
        <w:t xml:space="preserve"> </w:t>
      </w:r>
      <w:r w:rsidR="00590D87" w:rsidRPr="00841EB1">
        <w:rPr>
          <w:rFonts w:ascii="Times New Roman" w:hAnsi="Times New Roman" w:cs="Times New Roman"/>
          <w:sz w:val="28"/>
          <w:szCs w:val="28"/>
        </w:rPr>
        <w:t>(</w:t>
      </w:r>
      <w:r w:rsidR="00E265A1" w:rsidRPr="00841EB1">
        <w:rPr>
          <w:rFonts w:ascii="Times New Roman" w:hAnsi="Times New Roman" w:cs="Times New Roman"/>
          <w:sz w:val="28"/>
          <w:szCs w:val="28"/>
        </w:rPr>
        <w:t>доц. д-р Пламен Петков</w:t>
      </w:r>
      <w:r w:rsidRPr="00841EB1">
        <w:rPr>
          <w:rFonts w:ascii="Times New Roman" w:hAnsi="Times New Roman" w:cs="Times New Roman"/>
          <w:sz w:val="28"/>
          <w:szCs w:val="28"/>
        </w:rPr>
        <w:t>)</w:t>
      </w:r>
    </w:p>
    <w:p w:rsidR="00F63F18" w:rsidRPr="00841EB1" w:rsidRDefault="00590D87" w:rsidP="002F26E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1EB1">
        <w:rPr>
          <w:rFonts w:ascii="Times New Roman" w:hAnsi="Times New Roman" w:cs="Times New Roman"/>
          <w:sz w:val="28"/>
          <w:szCs w:val="28"/>
        </w:rPr>
        <w:t xml:space="preserve">      </w:t>
      </w:r>
      <w:r w:rsidR="006567D9" w:rsidRPr="00841EB1">
        <w:rPr>
          <w:rFonts w:ascii="Times New Roman" w:hAnsi="Times New Roman" w:cs="Times New Roman"/>
          <w:sz w:val="28"/>
          <w:szCs w:val="28"/>
        </w:rPr>
        <w:t>3</w:t>
      </w:r>
      <w:r w:rsidR="006567D9" w:rsidRPr="00841EB1">
        <w:rPr>
          <w:rFonts w:ascii="Times New Roman" w:hAnsi="Times New Roman" w:cs="Times New Roman"/>
          <w:sz w:val="28"/>
          <w:szCs w:val="28"/>
          <w:lang w:val="en-US"/>
        </w:rPr>
        <w:t>0.0</w:t>
      </w:r>
      <w:r w:rsidR="006567D9" w:rsidRPr="00841EB1">
        <w:rPr>
          <w:rFonts w:ascii="Times New Roman" w:hAnsi="Times New Roman" w:cs="Times New Roman"/>
          <w:sz w:val="28"/>
          <w:szCs w:val="28"/>
        </w:rPr>
        <w:t>6</w:t>
      </w:r>
      <w:r w:rsidRPr="00841EB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12C09" w:rsidRPr="00841EB1">
        <w:rPr>
          <w:rFonts w:ascii="Times New Roman" w:hAnsi="Times New Roman" w:cs="Times New Roman"/>
          <w:sz w:val="28"/>
          <w:szCs w:val="28"/>
        </w:rPr>
        <w:t xml:space="preserve"> 2019</w:t>
      </w:r>
      <w:r w:rsidRPr="00841EB1">
        <w:rPr>
          <w:rFonts w:ascii="Times New Roman" w:hAnsi="Times New Roman" w:cs="Times New Roman"/>
          <w:sz w:val="28"/>
          <w:szCs w:val="28"/>
        </w:rPr>
        <w:t xml:space="preserve"> </w:t>
      </w:r>
      <w:r w:rsidR="00F63F18" w:rsidRPr="00841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F42" w:rsidRPr="00841EB1" w:rsidRDefault="00641F42" w:rsidP="002F2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F42" w:rsidRPr="00841EB1" w:rsidRDefault="00641F42" w:rsidP="002F2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EB1">
        <w:rPr>
          <w:rFonts w:ascii="Times New Roman" w:hAnsi="Times New Roman" w:cs="Times New Roman"/>
          <w:sz w:val="28"/>
          <w:szCs w:val="28"/>
        </w:rPr>
        <w:tab/>
      </w:r>
    </w:p>
    <w:p w:rsidR="00641F42" w:rsidRDefault="00641F42" w:rsidP="00006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095" w:rsidRPr="00DF2095" w:rsidRDefault="00641F42" w:rsidP="00006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F2095" w:rsidRPr="00DF2095" w:rsidSect="004B7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0595A"/>
    <w:multiLevelType w:val="hybridMultilevel"/>
    <w:tmpl w:val="10E0CF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C132A"/>
    <w:multiLevelType w:val="hybridMultilevel"/>
    <w:tmpl w:val="AFF4CDE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44AB1"/>
    <w:multiLevelType w:val="hybridMultilevel"/>
    <w:tmpl w:val="448AD742"/>
    <w:lvl w:ilvl="0" w:tplc="0402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3">
    <w:nsid w:val="51DB7258"/>
    <w:multiLevelType w:val="hybridMultilevel"/>
    <w:tmpl w:val="B16E38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9103C"/>
    <w:multiLevelType w:val="hybridMultilevel"/>
    <w:tmpl w:val="0A5CDB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3F6FBF"/>
    <w:multiLevelType w:val="hybridMultilevel"/>
    <w:tmpl w:val="70E8DD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45044"/>
    <w:multiLevelType w:val="hybridMultilevel"/>
    <w:tmpl w:val="AE6C1364"/>
    <w:lvl w:ilvl="0" w:tplc="9E42C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2C"/>
    <w:rsid w:val="00006D60"/>
    <w:rsid w:val="00012C09"/>
    <w:rsid w:val="000134C7"/>
    <w:rsid w:val="00043DB5"/>
    <w:rsid w:val="000533AD"/>
    <w:rsid w:val="0008254A"/>
    <w:rsid w:val="000B0A65"/>
    <w:rsid w:val="000C0743"/>
    <w:rsid w:val="000D13C2"/>
    <w:rsid w:val="000D51A6"/>
    <w:rsid w:val="000E2C32"/>
    <w:rsid w:val="000E441A"/>
    <w:rsid w:val="000F09F9"/>
    <w:rsid w:val="00105920"/>
    <w:rsid w:val="00170AA4"/>
    <w:rsid w:val="001A3311"/>
    <w:rsid w:val="001B5F2D"/>
    <w:rsid w:val="001C0943"/>
    <w:rsid w:val="001C7DC2"/>
    <w:rsid w:val="001F40FA"/>
    <w:rsid w:val="00203A94"/>
    <w:rsid w:val="00207122"/>
    <w:rsid w:val="00213895"/>
    <w:rsid w:val="002248BC"/>
    <w:rsid w:val="002810EA"/>
    <w:rsid w:val="00293712"/>
    <w:rsid w:val="002D5CE5"/>
    <w:rsid w:val="002F26EB"/>
    <w:rsid w:val="002F78A8"/>
    <w:rsid w:val="00300C68"/>
    <w:rsid w:val="0030451B"/>
    <w:rsid w:val="0033183C"/>
    <w:rsid w:val="00343CE4"/>
    <w:rsid w:val="00343FCC"/>
    <w:rsid w:val="0034432C"/>
    <w:rsid w:val="003579BC"/>
    <w:rsid w:val="003617B5"/>
    <w:rsid w:val="00396180"/>
    <w:rsid w:val="003A232A"/>
    <w:rsid w:val="003C07BE"/>
    <w:rsid w:val="003F554D"/>
    <w:rsid w:val="00402BF3"/>
    <w:rsid w:val="0042537F"/>
    <w:rsid w:val="004300A1"/>
    <w:rsid w:val="00452A8C"/>
    <w:rsid w:val="00477EA6"/>
    <w:rsid w:val="004B7D76"/>
    <w:rsid w:val="004C17A5"/>
    <w:rsid w:val="004F41B6"/>
    <w:rsid w:val="00502E42"/>
    <w:rsid w:val="00512F64"/>
    <w:rsid w:val="005220A1"/>
    <w:rsid w:val="00545B76"/>
    <w:rsid w:val="00563BFA"/>
    <w:rsid w:val="00570C8C"/>
    <w:rsid w:val="00575A44"/>
    <w:rsid w:val="00590D87"/>
    <w:rsid w:val="00596F00"/>
    <w:rsid w:val="005C0B69"/>
    <w:rsid w:val="005D60DF"/>
    <w:rsid w:val="005F78D5"/>
    <w:rsid w:val="00620CDC"/>
    <w:rsid w:val="00630B25"/>
    <w:rsid w:val="00635F17"/>
    <w:rsid w:val="00641F42"/>
    <w:rsid w:val="006567D9"/>
    <w:rsid w:val="00661AF9"/>
    <w:rsid w:val="006A2187"/>
    <w:rsid w:val="006C7D98"/>
    <w:rsid w:val="006D504B"/>
    <w:rsid w:val="006D6D53"/>
    <w:rsid w:val="006F3A02"/>
    <w:rsid w:val="0070345C"/>
    <w:rsid w:val="00743529"/>
    <w:rsid w:val="00755CE9"/>
    <w:rsid w:val="00777A55"/>
    <w:rsid w:val="0078163B"/>
    <w:rsid w:val="00783A67"/>
    <w:rsid w:val="007A1A1A"/>
    <w:rsid w:val="007A1A80"/>
    <w:rsid w:val="007A2C5A"/>
    <w:rsid w:val="007A524E"/>
    <w:rsid w:val="007B3AA7"/>
    <w:rsid w:val="007D1687"/>
    <w:rsid w:val="007D26DA"/>
    <w:rsid w:val="007D5642"/>
    <w:rsid w:val="007E6057"/>
    <w:rsid w:val="007E6A6E"/>
    <w:rsid w:val="00813496"/>
    <w:rsid w:val="00814AB5"/>
    <w:rsid w:val="0084027C"/>
    <w:rsid w:val="00841EB1"/>
    <w:rsid w:val="008511D1"/>
    <w:rsid w:val="00891FC6"/>
    <w:rsid w:val="008D08B7"/>
    <w:rsid w:val="008D3907"/>
    <w:rsid w:val="008D5A89"/>
    <w:rsid w:val="00901B26"/>
    <w:rsid w:val="0090403A"/>
    <w:rsid w:val="00934E11"/>
    <w:rsid w:val="009425A0"/>
    <w:rsid w:val="00944A46"/>
    <w:rsid w:val="00945F03"/>
    <w:rsid w:val="009531E3"/>
    <w:rsid w:val="00985DF0"/>
    <w:rsid w:val="009A505D"/>
    <w:rsid w:val="009B6EEE"/>
    <w:rsid w:val="009C4016"/>
    <w:rsid w:val="009D40F2"/>
    <w:rsid w:val="009E342D"/>
    <w:rsid w:val="009E43B6"/>
    <w:rsid w:val="00A00203"/>
    <w:rsid w:val="00A35335"/>
    <w:rsid w:val="00A44EF2"/>
    <w:rsid w:val="00A578B9"/>
    <w:rsid w:val="00A70065"/>
    <w:rsid w:val="00B02AC8"/>
    <w:rsid w:val="00B07075"/>
    <w:rsid w:val="00B212DC"/>
    <w:rsid w:val="00B4089D"/>
    <w:rsid w:val="00B5447C"/>
    <w:rsid w:val="00B5449D"/>
    <w:rsid w:val="00B84198"/>
    <w:rsid w:val="00B92844"/>
    <w:rsid w:val="00BC4E96"/>
    <w:rsid w:val="00BC5D34"/>
    <w:rsid w:val="00BD07D7"/>
    <w:rsid w:val="00BD4E61"/>
    <w:rsid w:val="00BF3AC2"/>
    <w:rsid w:val="00C131E1"/>
    <w:rsid w:val="00C24543"/>
    <w:rsid w:val="00C3372D"/>
    <w:rsid w:val="00C379EA"/>
    <w:rsid w:val="00C409FB"/>
    <w:rsid w:val="00C517B5"/>
    <w:rsid w:val="00C82253"/>
    <w:rsid w:val="00C86376"/>
    <w:rsid w:val="00CB5CCB"/>
    <w:rsid w:val="00CD7C12"/>
    <w:rsid w:val="00CE3DB8"/>
    <w:rsid w:val="00D0379A"/>
    <w:rsid w:val="00D05599"/>
    <w:rsid w:val="00D115C8"/>
    <w:rsid w:val="00D1369D"/>
    <w:rsid w:val="00D40112"/>
    <w:rsid w:val="00D429DF"/>
    <w:rsid w:val="00D43179"/>
    <w:rsid w:val="00D56B1D"/>
    <w:rsid w:val="00D74BC8"/>
    <w:rsid w:val="00DA7C91"/>
    <w:rsid w:val="00DD3BCF"/>
    <w:rsid w:val="00DE5C63"/>
    <w:rsid w:val="00DF2095"/>
    <w:rsid w:val="00DF30DC"/>
    <w:rsid w:val="00E02D00"/>
    <w:rsid w:val="00E07C63"/>
    <w:rsid w:val="00E24125"/>
    <w:rsid w:val="00E265A1"/>
    <w:rsid w:val="00E42355"/>
    <w:rsid w:val="00E54068"/>
    <w:rsid w:val="00E5467B"/>
    <w:rsid w:val="00E65405"/>
    <w:rsid w:val="00E756F0"/>
    <w:rsid w:val="00E764ED"/>
    <w:rsid w:val="00E87065"/>
    <w:rsid w:val="00E96683"/>
    <w:rsid w:val="00ED7440"/>
    <w:rsid w:val="00ED7B01"/>
    <w:rsid w:val="00EE0010"/>
    <w:rsid w:val="00EF4FD4"/>
    <w:rsid w:val="00EF6DB9"/>
    <w:rsid w:val="00F04D46"/>
    <w:rsid w:val="00F122FC"/>
    <w:rsid w:val="00F13280"/>
    <w:rsid w:val="00F21380"/>
    <w:rsid w:val="00F309BC"/>
    <w:rsid w:val="00F43F3E"/>
    <w:rsid w:val="00F63F18"/>
    <w:rsid w:val="00F658EB"/>
    <w:rsid w:val="00F6695E"/>
    <w:rsid w:val="00F979EE"/>
    <w:rsid w:val="00FA37E9"/>
    <w:rsid w:val="00FD7FC3"/>
    <w:rsid w:val="00FE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43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744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83A67"/>
  </w:style>
  <w:style w:type="table" w:styleId="TableGrid">
    <w:name w:val="Table Grid"/>
    <w:basedOn w:val="TableNormal"/>
    <w:uiPriority w:val="59"/>
    <w:rsid w:val="00635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43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744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83A67"/>
  </w:style>
  <w:style w:type="table" w:styleId="TableGrid">
    <w:name w:val="Table Grid"/>
    <w:basedOn w:val="TableNormal"/>
    <w:uiPriority w:val="59"/>
    <w:rsid w:val="00635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B5B0-A44C-44E1-90DB-96AD4483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5</Pages>
  <Words>1482</Words>
  <Characters>8448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Victoriq</dc:creator>
  <cp:lastModifiedBy>user</cp:lastModifiedBy>
  <cp:revision>43</cp:revision>
  <dcterms:created xsi:type="dcterms:W3CDTF">2015-03-02T17:24:00Z</dcterms:created>
  <dcterms:modified xsi:type="dcterms:W3CDTF">2019-07-02T00:21:00Z</dcterms:modified>
</cp:coreProperties>
</file>