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02" w:rsidRDefault="000413CF" w:rsidP="000413CF">
      <w:pPr>
        <w:jc w:val="center"/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  <w:lang w:val="bg-BG"/>
        </w:rPr>
        <w:t>СТАНОВИЩЕ</w:t>
      </w:r>
    </w:p>
    <w:p w:rsidR="000413CF" w:rsidRDefault="000413CF" w:rsidP="000413CF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дисертационния труд на г-жа Ивелина Кючукова за придобиване на научната и образователната степен „доктор“</w:t>
      </w:r>
    </w:p>
    <w:p w:rsidR="000413CF" w:rsidRDefault="000413CF" w:rsidP="000413CF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Тема: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Европейският средновековен владетелски костюм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средата на 11-средата на 14 в.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. Извори и проблеми“</w:t>
      </w:r>
    </w:p>
    <w:p w:rsidR="000413CF" w:rsidRDefault="000413CF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дисертация има дълга предистория. Тя е започната във Франция в обем, който едва ли може да бъде завършен и се защитава в България в доста редуциран</w:t>
      </w:r>
      <w:r w:rsidR="006F5232">
        <w:rPr>
          <w:sz w:val="24"/>
          <w:szCs w:val="24"/>
          <w:lang w:val="bg-BG"/>
        </w:rPr>
        <w:t xml:space="preserve"> вид. Предвид огромния по обем м</w:t>
      </w:r>
      <w:r>
        <w:rPr>
          <w:sz w:val="24"/>
          <w:szCs w:val="24"/>
          <w:lang w:val="bg-BG"/>
        </w:rPr>
        <w:t xml:space="preserve">атериал и проблемите, </w:t>
      </w:r>
      <w:r w:rsidR="006F5232">
        <w:rPr>
          <w:sz w:val="24"/>
          <w:szCs w:val="24"/>
          <w:lang w:val="bg-BG"/>
        </w:rPr>
        <w:t>които той поставя, всеки максима</w:t>
      </w:r>
      <w:r>
        <w:rPr>
          <w:sz w:val="24"/>
          <w:szCs w:val="24"/>
          <w:lang w:val="bg-BG"/>
        </w:rPr>
        <w:t>лизъм в случая е неоправдан. Вярно е, че науката за церемониите и покрай нея и за владетелстото облекло е стара колкото европейската медиевистика. Вярно е, об</w:t>
      </w:r>
      <w:r w:rsidR="006F5232">
        <w:rPr>
          <w:sz w:val="24"/>
          <w:szCs w:val="24"/>
          <w:lang w:val="bg-BG"/>
        </w:rPr>
        <w:t>аче, че много често темата за ко</w:t>
      </w:r>
      <w:r>
        <w:rPr>
          <w:sz w:val="24"/>
          <w:szCs w:val="24"/>
          <w:lang w:val="bg-BG"/>
        </w:rPr>
        <w:t>стюмите се е третирала повърхностно</w:t>
      </w:r>
      <w:r w:rsidR="006F523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без да се държи сметка за изворите, тяхната датировка, проучването им на място, въпросът за произхода на тъканите, мотивите, обстановката, при която възникват и др. И у нас има проучвания по въпроса, но онова, което предлага г-жа Ивелина Кючукова, според мен, е качествено различно. </w:t>
      </w:r>
    </w:p>
    <w:p w:rsidR="00F738D8" w:rsidRDefault="002C7EE3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Различното качество трябва да се търси в няколко посоки. Първото и най-важното е, че дисертантката е имала възможност лично да се докосне и да проучи повечето от артефактите. Това измества проучването в нова насока и поставя въпроси там, където преди това не са съществували. Второ, това обстоятелство й позволява да установи датирането им, привнасянето на чужди елементи в тях, а това е много фажно, поне за тези, които държат на точността на изводите. Тук бих искал да отбележа един факт, до който г-жа Кючукова е достигнала в своите проучвания, но който има значение за цялата </w:t>
      </w:r>
      <w:r w:rsidR="006F5232">
        <w:rPr>
          <w:sz w:val="24"/>
          <w:szCs w:val="24"/>
          <w:lang w:val="bg-BG"/>
        </w:rPr>
        <w:t>ни наука за Средновековието: точ</w:t>
      </w:r>
      <w:r>
        <w:rPr>
          <w:sz w:val="24"/>
          <w:szCs w:val="24"/>
          <w:lang w:val="bg-BG"/>
        </w:rPr>
        <w:t>ното датирате на изворите и по-точно на преписите, с които разполагам</w:t>
      </w:r>
      <w:r w:rsidR="006F5232">
        <w:rPr>
          <w:sz w:val="24"/>
          <w:szCs w:val="24"/>
          <w:lang w:val="bg-BG"/>
        </w:rPr>
        <w:t>е. Знаем ли, например, какви пр</w:t>
      </w:r>
      <w:r>
        <w:rPr>
          <w:sz w:val="24"/>
          <w:szCs w:val="24"/>
          <w:lang w:val="bg-BG"/>
        </w:rPr>
        <w:t>омени е въвел Св. Патриарх Евтимий, когато е снемал препис от Бориловия синодик? Или дали Сказание за буквите е произведение от Златния век или не е? Трето, г-жа Кючукова много точно е определила движението на влиянията в област</w:t>
      </w:r>
      <w:r w:rsidR="006F5232">
        <w:rPr>
          <w:sz w:val="24"/>
          <w:szCs w:val="24"/>
          <w:lang w:val="bg-BG"/>
        </w:rPr>
        <w:t>та на костюма: Античност, Изток</w:t>
      </w:r>
      <w:r>
        <w:rPr>
          <w:sz w:val="24"/>
          <w:szCs w:val="24"/>
          <w:lang w:val="bg-BG"/>
        </w:rPr>
        <w:t xml:space="preserve">, Рим, Византия, Европа. В тази верига от влияния место намират и страните от „византийската общност“, между които България и Сърбия. Но изводите на дисертантката вероятно ще прозвучат обезкуражаващо за някои </w:t>
      </w:r>
      <w:r>
        <w:rPr>
          <w:sz w:val="24"/>
          <w:szCs w:val="24"/>
          <w:lang w:val="bg-BG"/>
        </w:rPr>
        <w:lastRenderedPageBreak/>
        <w:t>търсачи на „национална емоция“</w:t>
      </w:r>
      <w:r w:rsidR="00F738D8">
        <w:rPr>
          <w:sz w:val="24"/>
          <w:szCs w:val="24"/>
          <w:lang w:val="bg-BG"/>
        </w:rPr>
        <w:t>: нито Бъ</w:t>
      </w:r>
      <w:r>
        <w:rPr>
          <w:sz w:val="24"/>
          <w:szCs w:val="24"/>
          <w:lang w:val="bg-BG"/>
        </w:rPr>
        <w:t>лгария, нито Сърбия</w:t>
      </w:r>
      <w:r w:rsidR="00F738D8">
        <w:rPr>
          <w:sz w:val="24"/>
          <w:szCs w:val="24"/>
          <w:lang w:val="bg-BG"/>
        </w:rPr>
        <w:t xml:space="preserve"> имат самостоятелно значение в процеса на изработване на концепцията за владете</w:t>
      </w:r>
      <w:r w:rsidR="00912751">
        <w:rPr>
          <w:sz w:val="24"/>
          <w:szCs w:val="24"/>
          <w:lang w:val="bg-BG"/>
        </w:rPr>
        <w:t xml:space="preserve">лското облекло. Те са по-скоро </w:t>
      </w:r>
      <w:r w:rsidR="00F738D8">
        <w:rPr>
          <w:sz w:val="24"/>
          <w:szCs w:val="24"/>
          <w:lang w:val="bg-BG"/>
        </w:rPr>
        <w:t>рецепиенти на вече създадени модели. В това няма нищо лошо и обидно: въпрос на национално самочувствие е да го приемем.</w:t>
      </w:r>
    </w:p>
    <w:p w:rsidR="00912751" w:rsidRDefault="00912751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Хронологиечските рамки са избрани удачно. За Европа това е разцвета на средновековната епоха, когато тя придобива класически параметри във всички области н</w:t>
      </w:r>
      <w:r w:rsidR="00B965E4">
        <w:rPr>
          <w:sz w:val="24"/>
          <w:szCs w:val="24"/>
          <w:lang w:val="bg-BG"/>
        </w:rPr>
        <w:t>а живота. За Византия не е така, но трябва да се има</w:t>
      </w:r>
      <w:r>
        <w:rPr>
          <w:sz w:val="24"/>
          <w:szCs w:val="24"/>
          <w:lang w:val="bg-BG"/>
        </w:rPr>
        <w:t xml:space="preserve">  </w:t>
      </w:r>
      <w:r w:rsidR="006F5232">
        <w:rPr>
          <w:sz w:val="24"/>
          <w:szCs w:val="24"/>
          <w:lang w:val="bg-BG"/>
        </w:rPr>
        <w:t>предвид, че развитието поч</w:t>
      </w:r>
      <w:r w:rsidR="00B965E4">
        <w:rPr>
          <w:sz w:val="24"/>
          <w:szCs w:val="24"/>
          <w:lang w:val="bg-BG"/>
        </w:rPr>
        <w:t>ти никога не е синхронно. Освен то</w:t>
      </w:r>
      <w:r w:rsidR="006F5232">
        <w:rPr>
          <w:sz w:val="24"/>
          <w:szCs w:val="24"/>
          <w:lang w:val="bg-BG"/>
        </w:rPr>
        <w:t>ва Византия може да оказва влия</w:t>
      </w:r>
      <w:r w:rsidR="00B965E4">
        <w:rPr>
          <w:sz w:val="24"/>
          <w:szCs w:val="24"/>
          <w:lang w:val="bg-BG"/>
        </w:rPr>
        <w:t>ние върху Европа и когато е в упадъ</w:t>
      </w:r>
      <w:r w:rsidR="006F5232">
        <w:rPr>
          <w:sz w:val="24"/>
          <w:szCs w:val="24"/>
          <w:lang w:val="bg-BG"/>
        </w:rPr>
        <w:t>к</w:t>
      </w:r>
      <w:r w:rsidR="00B965E4">
        <w:rPr>
          <w:sz w:val="24"/>
          <w:szCs w:val="24"/>
          <w:lang w:val="bg-BG"/>
        </w:rPr>
        <w:t xml:space="preserve">: много исторически и културни явления го доказват. </w:t>
      </w:r>
    </w:p>
    <w:p w:rsidR="00912751" w:rsidRDefault="00912751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Дисертацията има много разг</w:t>
      </w:r>
      <w:r w:rsidR="00F738D8">
        <w:rPr>
          <w:sz w:val="24"/>
          <w:szCs w:val="24"/>
          <w:lang w:val="bg-BG"/>
        </w:rPr>
        <w:t>ърната структура. На някои това може да прилича на ли</w:t>
      </w:r>
      <w:r w:rsidR="006F5232">
        <w:rPr>
          <w:sz w:val="24"/>
          <w:szCs w:val="24"/>
          <w:lang w:val="bg-BG"/>
        </w:rPr>
        <w:t>пса на подреденост, но какво е подредеността в едно научно пр</w:t>
      </w:r>
      <w:r w:rsidR="00F738D8">
        <w:rPr>
          <w:sz w:val="24"/>
          <w:szCs w:val="24"/>
          <w:lang w:val="bg-BG"/>
        </w:rPr>
        <w:t xml:space="preserve">оучване? Не е ли това опит да </w:t>
      </w:r>
      <w:r w:rsidR="006F5232">
        <w:rPr>
          <w:sz w:val="24"/>
          <w:szCs w:val="24"/>
          <w:lang w:val="bg-BG"/>
        </w:rPr>
        <w:t xml:space="preserve">се </w:t>
      </w:r>
      <w:r w:rsidR="00F738D8">
        <w:rPr>
          <w:sz w:val="24"/>
          <w:szCs w:val="24"/>
          <w:lang w:val="bg-BG"/>
        </w:rPr>
        <w:t>вкара действителността в някак</w:t>
      </w:r>
      <w:r w:rsidR="006F5232">
        <w:rPr>
          <w:sz w:val="24"/>
          <w:szCs w:val="24"/>
          <w:lang w:val="bg-BG"/>
        </w:rPr>
        <w:t>ва пр</w:t>
      </w:r>
      <w:r w:rsidR="00F738D8">
        <w:rPr>
          <w:sz w:val="24"/>
          <w:szCs w:val="24"/>
          <w:lang w:val="bg-BG"/>
        </w:rPr>
        <w:t xml:space="preserve">едварителна схема? За мен тъкмо тази привидна „разпиляност“ е голямото достойнство на дисертационния труд, защото издава интензивна и непреднамерена работа с изворите. Проблемите, които изворите в цялото им разнообразие, особено археологическите, </w:t>
      </w:r>
      <w:r>
        <w:rPr>
          <w:sz w:val="24"/>
          <w:szCs w:val="24"/>
          <w:lang w:val="bg-BG"/>
        </w:rPr>
        <w:t xml:space="preserve">предлагат, </w:t>
      </w:r>
      <w:r w:rsidR="00F738D8">
        <w:rPr>
          <w:sz w:val="24"/>
          <w:szCs w:val="24"/>
          <w:lang w:val="bg-BG"/>
        </w:rPr>
        <w:t>не предполага строго дозиране на метериала</w:t>
      </w:r>
      <w:r>
        <w:rPr>
          <w:sz w:val="24"/>
          <w:szCs w:val="24"/>
          <w:lang w:val="bg-BG"/>
        </w:rPr>
        <w:t xml:space="preserve">. </w:t>
      </w:r>
    </w:p>
    <w:p w:rsidR="00912751" w:rsidRDefault="00912751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Ако някой очаква, че трудът може да се разпростре в страните от цяла Европа, ще остане разочарован. Европа е много разнообразна и всеки регион има свои специфики. Иберийските кралства не са включени, защото за Средновековието те са „контактна зона“ с Исляма и показват други особености. Същото важи и за Скандинавия. Всъщност ви</w:t>
      </w:r>
      <w:r w:rsidR="006F5232">
        <w:rPr>
          <w:sz w:val="24"/>
          <w:szCs w:val="24"/>
          <w:lang w:val="bg-BG"/>
        </w:rPr>
        <w:t>ноги е било така: едни задават м</w:t>
      </w:r>
      <w:r>
        <w:rPr>
          <w:sz w:val="24"/>
          <w:szCs w:val="24"/>
          <w:lang w:val="bg-BG"/>
        </w:rPr>
        <w:t xml:space="preserve">оделите, други, без да са толкова важни, ги следват като понякога ги променят до неузнаваемост. </w:t>
      </w:r>
    </w:p>
    <w:p w:rsidR="00B965E4" w:rsidRDefault="00912751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Библиографията е много пълна, според моите разбирания. Разбира се винаги могат да се намерят дребни пропуски при обхвата на темата. Авторефератът точно отра</w:t>
      </w:r>
      <w:r w:rsidR="006F5232">
        <w:rPr>
          <w:sz w:val="24"/>
          <w:szCs w:val="24"/>
          <w:lang w:val="bg-BG"/>
        </w:rPr>
        <w:t>зява съдържанието, изводите и ан</w:t>
      </w:r>
      <w:r>
        <w:rPr>
          <w:sz w:val="24"/>
          <w:szCs w:val="24"/>
          <w:lang w:val="bg-BG"/>
        </w:rPr>
        <w:t xml:space="preserve">ализите в дисертационния труд.  </w:t>
      </w:r>
    </w:p>
    <w:p w:rsidR="00B965E4" w:rsidRDefault="00B965E4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Предвид казаното по-горе смятам, че дисертационния труд има качествата неговата авторка да получи научната и образователната сепен „доктор“. Аз ще гласивам за това и призовавам колегите ми да направят същото.</w:t>
      </w:r>
    </w:p>
    <w:p w:rsidR="00B965E4" w:rsidRDefault="00B965E4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София, 27 юли, 2018 г.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Рецензент: </w:t>
      </w:r>
    </w:p>
    <w:p w:rsidR="002C7EE3" w:rsidRPr="000413CF" w:rsidRDefault="00B965E4" w:rsidP="000413C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проф. дин Христо Матанов</w:t>
      </w:r>
      <w:r>
        <w:rPr>
          <w:sz w:val="24"/>
          <w:szCs w:val="24"/>
        </w:rPr>
        <w:t>)</w:t>
      </w:r>
      <w:r w:rsidR="00912751">
        <w:rPr>
          <w:sz w:val="24"/>
          <w:szCs w:val="24"/>
          <w:lang w:val="bg-BG"/>
        </w:rPr>
        <w:t xml:space="preserve">  </w:t>
      </w:r>
      <w:r w:rsidR="00F738D8">
        <w:rPr>
          <w:sz w:val="24"/>
          <w:szCs w:val="24"/>
          <w:lang w:val="bg-BG"/>
        </w:rPr>
        <w:t xml:space="preserve"> </w:t>
      </w:r>
      <w:r w:rsidR="002C7EE3">
        <w:rPr>
          <w:sz w:val="24"/>
          <w:szCs w:val="24"/>
          <w:lang w:val="bg-BG"/>
        </w:rPr>
        <w:t xml:space="preserve">  </w:t>
      </w:r>
    </w:p>
    <w:sectPr w:rsidR="002C7EE3" w:rsidRPr="00041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06" w:rsidRDefault="00E31506" w:rsidP="00F738D8">
      <w:pPr>
        <w:spacing w:after="0" w:line="240" w:lineRule="auto"/>
      </w:pPr>
      <w:r>
        <w:separator/>
      </w:r>
    </w:p>
  </w:endnote>
  <w:endnote w:type="continuationSeparator" w:id="0">
    <w:p w:rsidR="00E31506" w:rsidRDefault="00E31506" w:rsidP="00F7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D8" w:rsidRDefault="00F73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10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38D8" w:rsidRDefault="00F738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8D8" w:rsidRDefault="00F73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D8" w:rsidRDefault="00F73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06" w:rsidRDefault="00E31506" w:rsidP="00F738D8">
      <w:pPr>
        <w:spacing w:after="0" w:line="240" w:lineRule="auto"/>
      </w:pPr>
      <w:r>
        <w:separator/>
      </w:r>
    </w:p>
  </w:footnote>
  <w:footnote w:type="continuationSeparator" w:id="0">
    <w:p w:rsidR="00E31506" w:rsidRDefault="00E31506" w:rsidP="00F7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D8" w:rsidRDefault="00F73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D8" w:rsidRDefault="00F73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D8" w:rsidRDefault="00F73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A"/>
    <w:rsid w:val="000413CF"/>
    <w:rsid w:val="002A6914"/>
    <w:rsid w:val="002C7EE3"/>
    <w:rsid w:val="005A61E3"/>
    <w:rsid w:val="006F5232"/>
    <w:rsid w:val="00912751"/>
    <w:rsid w:val="0094508D"/>
    <w:rsid w:val="009C5E02"/>
    <w:rsid w:val="00A67DE0"/>
    <w:rsid w:val="00B965E4"/>
    <w:rsid w:val="00E31506"/>
    <w:rsid w:val="00E86EBA"/>
    <w:rsid w:val="00F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D561-6A24-4491-AB59-9AA4C878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8D8"/>
  </w:style>
  <w:style w:type="paragraph" w:styleId="Footer">
    <w:name w:val="footer"/>
    <w:basedOn w:val="Normal"/>
    <w:link w:val="FooterChar"/>
    <w:uiPriority w:val="99"/>
    <w:unhideWhenUsed/>
    <w:rsid w:val="00F7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 Istatkova</cp:lastModifiedBy>
  <cp:revision>2</cp:revision>
  <dcterms:created xsi:type="dcterms:W3CDTF">2018-07-30T09:28:00Z</dcterms:created>
  <dcterms:modified xsi:type="dcterms:W3CDTF">2018-07-30T09:28:00Z</dcterms:modified>
</cp:coreProperties>
</file>